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 xml:space="preserve">DOSYA NO: </w:t>
      </w:r>
      <w:r w:rsidR="005A0107">
        <w:rPr>
          <w:rFonts w:ascii="Times New Roman" w:hAnsi="Times New Roman"/>
          <w:color w:val="4472C4" w:themeColor="accent1"/>
          <w:sz w:val="24"/>
          <w:szCs w:val="24"/>
        </w:rPr>
        <w:t>2261079</w:t>
      </w:r>
      <w:r w:rsidR="006A6B9B">
        <w:rPr>
          <w:rFonts w:ascii="Times New Roman" w:hAnsi="Times New Roman"/>
          <w:color w:val="4472C4" w:themeColor="accent1"/>
          <w:sz w:val="24"/>
          <w:szCs w:val="24"/>
        </w:rPr>
        <w:t>48</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w:t>
      </w:r>
      <w:proofErr w:type="spellStart"/>
      <w:r w:rsidRPr="003D0EF4">
        <w:rPr>
          <w:rFonts w:ascii="Times New Roman" w:hAnsi="Times New Roman"/>
          <w:bCs/>
          <w:color w:val="0070C0"/>
          <w:sz w:val="24"/>
          <w:szCs w:val="24"/>
        </w:rPr>
        <w:t>Satınalma</w:t>
      </w:r>
      <w:proofErr w:type="spellEnd"/>
      <w:r w:rsidRPr="003D0EF4">
        <w:rPr>
          <w:rFonts w:ascii="Times New Roman" w:hAnsi="Times New Roman"/>
          <w:bCs/>
          <w:color w:val="0070C0"/>
          <w:sz w:val="24"/>
          <w:szCs w:val="24"/>
        </w:rPr>
        <w:t xml:space="preserve">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w:t>
      </w:r>
      <w:proofErr w:type="gramStart"/>
      <w:r w:rsidRPr="003D0EF4">
        <w:rPr>
          <w:rFonts w:ascii="Times New Roman" w:hAnsi="Times New Roman"/>
          <w:color w:val="0070C0"/>
          <w:sz w:val="24"/>
          <w:szCs w:val="24"/>
        </w:rPr>
        <w:t>Dahili</w:t>
      </w:r>
      <w:proofErr w:type="gramEnd"/>
      <w:r w:rsidRPr="003D0EF4">
        <w:rPr>
          <w:rFonts w:ascii="Times New Roman" w:hAnsi="Times New Roman"/>
          <w:color w:val="0070C0"/>
          <w:sz w:val="24"/>
          <w:szCs w:val="24"/>
        </w:rPr>
        <w:t>: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3311B1" w:rsidRPr="00D30189" w:rsidRDefault="00D03B33" w:rsidP="00F0291E">
      <w:pPr>
        <w:shd w:val="clear" w:color="auto" w:fill="FFFFFF"/>
        <w:overflowPunct/>
        <w:autoSpaceDE/>
        <w:autoSpaceDN/>
        <w:adjustRightInd/>
        <w:jc w:val="both"/>
        <w:textAlignment w:val="auto"/>
        <w:rPr>
          <w:rFonts w:ascii="Times New Roman" w:hAnsi="Times New Roman"/>
          <w:color w:val="0070C0"/>
          <w:sz w:val="24"/>
          <w:szCs w:val="24"/>
        </w:rPr>
      </w:pPr>
      <w:r w:rsidRPr="00D30189">
        <w:rPr>
          <w:rFonts w:ascii="Times New Roman" w:hAnsi="Times New Roman"/>
          <w:color w:val="0070C0"/>
          <w:sz w:val="24"/>
          <w:szCs w:val="24"/>
        </w:rPr>
        <w:t>a) Adı:</w:t>
      </w:r>
      <w:r w:rsidR="007819C6" w:rsidRPr="00D30189">
        <w:rPr>
          <w:rFonts w:ascii="Times New Roman" w:hAnsi="Times New Roman"/>
          <w:color w:val="0070C0"/>
          <w:sz w:val="24"/>
          <w:szCs w:val="24"/>
        </w:rPr>
        <w:t xml:space="preserve"> </w:t>
      </w:r>
      <w:proofErr w:type="spellStart"/>
      <w:r w:rsidR="003311B1" w:rsidRPr="00D30189">
        <w:rPr>
          <w:rFonts w:ascii="Times New Roman" w:hAnsi="Times New Roman"/>
          <w:color w:val="0070C0"/>
          <w:sz w:val="24"/>
          <w:szCs w:val="24"/>
        </w:rPr>
        <w:t>Coco</w:t>
      </w:r>
      <w:proofErr w:type="spellEnd"/>
      <w:r w:rsidR="003311B1" w:rsidRPr="00D30189">
        <w:rPr>
          <w:rFonts w:ascii="Times New Roman" w:hAnsi="Times New Roman"/>
          <w:color w:val="0070C0"/>
          <w:sz w:val="24"/>
          <w:szCs w:val="24"/>
        </w:rPr>
        <w:t xml:space="preserve"> Aks Tertibatlı Dizel Elektrikli Ve Elektrikli Milli Lokomotif </w:t>
      </w:r>
      <w:proofErr w:type="spellStart"/>
      <w:r w:rsidR="003311B1" w:rsidRPr="00D30189">
        <w:rPr>
          <w:rFonts w:ascii="Times New Roman" w:hAnsi="Times New Roman"/>
          <w:color w:val="0070C0"/>
          <w:sz w:val="24"/>
          <w:szCs w:val="24"/>
        </w:rPr>
        <w:t>Boden</w:t>
      </w:r>
      <w:proofErr w:type="spellEnd"/>
      <w:r w:rsidR="003311B1" w:rsidRPr="00D30189">
        <w:rPr>
          <w:rFonts w:ascii="Times New Roman" w:hAnsi="Times New Roman"/>
          <w:color w:val="0070C0"/>
          <w:sz w:val="24"/>
          <w:szCs w:val="24"/>
        </w:rPr>
        <w:t xml:space="preserve"> Yağlama Sistemi (W</w:t>
      </w:r>
      <w:r w:rsidR="004E7AEA" w:rsidRPr="00D30189">
        <w:rPr>
          <w:rFonts w:ascii="Times New Roman" w:hAnsi="Times New Roman"/>
          <w:color w:val="0070C0"/>
          <w:sz w:val="24"/>
          <w:szCs w:val="24"/>
        </w:rPr>
        <w:t>FL</w:t>
      </w:r>
      <w:r w:rsidR="003311B1" w:rsidRPr="00D30189">
        <w:rPr>
          <w:rFonts w:ascii="Times New Roman" w:hAnsi="Times New Roman"/>
          <w:color w:val="0070C0"/>
          <w:sz w:val="24"/>
          <w:szCs w:val="24"/>
        </w:rPr>
        <w:t>)</w:t>
      </w:r>
      <w:r w:rsidR="00F0291E" w:rsidRPr="00D30189">
        <w:rPr>
          <w:rFonts w:ascii="Times New Roman" w:hAnsi="Times New Roman"/>
          <w:color w:val="0070C0"/>
          <w:sz w:val="24"/>
          <w:szCs w:val="24"/>
        </w:rPr>
        <w:t xml:space="preserve"> </w:t>
      </w:r>
      <w:r w:rsidR="004E7AEA" w:rsidRPr="00D30189">
        <w:rPr>
          <w:rFonts w:ascii="Times New Roman" w:hAnsi="Times New Roman"/>
          <w:color w:val="0070C0"/>
          <w:sz w:val="24"/>
          <w:szCs w:val="24"/>
        </w:rPr>
        <w:t>(4 Kalem)</w:t>
      </w:r>
      <w:r w:rsidR="00F0291E" w:rsidRPr="00D30189">
        <w:rPr>
          <w:rFonts w:ascii="Times New Roman" w:hAnsi="Times New Roman"/>
          <w:color w:val="0070C0"/>
          <w:sz w:val="24"/>
          <w:szCs w:val="24"/>
        </w:rPr>
        <w:t xml:space="preserve"> Alımı</w:t>
      </w:r>
    </w:p>
    <w:p w:rsidR="00D03B33" w:rsidRPr="003D0EF4" w:rsidRDefault="00F0291E" w:rsidP="003311B1">
      <w:pPr>
        <w:shd w:val="clear" w:color="auto" w:fill="FFFFFF"/>
        <w:overflowPunct/>
        <w:autoSpaceDE/>
        <w:autoSpaceDN/>
        <w:adjustRightInd/>
        <w:textAlignment w:val="auto"/>
        <w:rPr>
          <w:rFonts w:ascii="Times New Roman" w:hAnsi="Times New Roman"/>
          <w:color w:val="0070C0"/>
          <w:sz w:val="24"/>
          <w:szCs w:val="24"/>
        </w:rPr>
      </w:pPr>
      <w:r>
        <w:rPr>
          <w:rFonts w:ascii="Times New Roman" w:hAnsi="Times New Roman"/>
          <w:color w:val="0070C0"/>
          <w:sz w:val="24"/>
          <w:szCs w:val="24"/>
        </w:rPr>
        <w:t>b</w:t>
      </w:r>
      <w:r w:rsidR="00D03B33" w:rsidRPr="003D0EF4">
        <w:rPr>
          <w:rFonts w:ascii="Times New Roman" w:hAnsi="Times New Roman"/>
          <w:color w:val="0070C0"/>
          <w:sz w:val="24"/>
          <w:szCs w:val="24"/>
        </w:rPr>
        <w:t xml:space="preserve">)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w:t>
      </w:r>
      <w:proofErr w:type="spellStart"/>
      <w:r w:rsidRPr="003D0EF4">
        <w:rPr>
          <w:rFonts w:ascii="Times New Roman" w:hAnsi="Times New Roman"/>
          <w:color w:val="0070C0"/>
          <w:sz w:val="24"/>
          <w:szCs w:val="24"/>
        </w:rPr>
        <w:t>Incoterms</w:t>
      </w:r>
      <w:proofErr w:type="spellEnd"/>
      <w:r w:rsidRPr="003D0EF4">
        <w:rPr>
          <w:rFonts w:ascii="Times New Roman" w:hAnsi="Times New Roman"/>
          <w:color w:val="0070C0"/>
          <w:sz w:val="24"/>
          <w:szCs w:val="24"/>
        </w:rPr>
        <w:t xml:space="preserve">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için depozito talep edilmeyecektir. Araç/konteyner/</w:t>
      </w:r>
      <w:proofErr w:type="gramStart"/>
      <w:r w:rsidRPr="003D0EF4">
        <w:rPr>
          <w:rFonts w:ascii="Times New Roman" w:hAnsi="Times New Roman"/>
          <w:color w:val="0070C0"/>
          <w:sz w:val="24"/>
          <w:szCs w:val="24"/>
        </w:rPr>
        <w:t>ekipman</w:t>
      </w:r>
      <w:proofErr w:type="gramEnd"/>
      <w:r w:rsidRPr="003D0EF4">
        <w:rPr>
          <w:rFonts w:ascii="Times New Roman" w:hAnsi="Times New Roman"/>
          <w:color w:val="0070C0"/>
          <w:sz w:val="24"/>
          <w:szCs w:val="24"/>
        </w:rPr>
        <w:t xml:space="preserve"> </w:t>
      </w:r>
      <w:proofErr w:type="spellStart"/>
      <w:r w:rsidRPr="003D0EF4">
        <w:rPr>
          <w:rFonts w:ascii="Times New Roman" w:hAnsi="Times New Roman"/>
          <w:color w:val="0070C0"/>
          <w:sz w:val="24"/>
          <w:szCs w:val="24"/>
        </w:rPr>
        <w:t>v.b</w:t>
      </w:r>
      <w:proofErr w:type="spellEnd"/>
      <w:r w:rsidRPr="003D0EF4">
        <w:rPr>
          <w:rFonts w:ascii="Times New Roman" w:hAnsi="Times New Roman"/>
          <w:color w:val="0070C0"/>
          <w:sz w:val="24"/>
          <w:szCs w:val="24"/>
        </w:rPr>
        <w:t xml:space="preserve">. için </w:t>
      </w:r>
      <w:proofErr w:type="spellStart"/>
      <w:r w:rsidRPr="003D0EF4">
        <w:rPr>
          <w:rFonts w:ascii="Times New Roman" w:hAnsi="Times New Roman"/>
          <w:color w:val="0070C0"/>
          <w:sz w:val="24"/>
          <w:szCs w:val="24"/>
        </w:rPr>
        <w:t>freetime</w:t>
      </w:r>
      <w:proofErr w:type="spellEnd"/>
      <w:r w:rsidRPr="003D0EF4">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F0291E" w:rsidP="00E7724A">
      <w:pPr>
        <w:tabs>
          <w:tab w:val="left" w:pos="-24"/>
        </w:tabs>
        <w:ind w:right="-198"/>
        <w:jc w:val="both"/>
        <w:rPr>
          <w:rFonts w:ascii="Times New Roman" w:hAnsi="Times New Roman"/>
          <w:b/>
          <w:sz w:val="24"/>
          <w:szCs w:val="24"/>
        </w:rPr>
      </w:pPr>
      <w:r>
        <w:rPr>
          <w:rFonts w:ascii="Times New Roman" w:hAnsi="Times New Roman"/>
          <w:sz w:val="24"/>
          <w:szCs w:val="24"/>
        </w:rPr>
        <w:t>c</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proofErr w:type="spellStart"/>
      <w:r w:rsidR="004D0975" w:rsidRPr="00086B1B">
        <w:rPr>
          <w:rFonts w:ascii="Times New Roman" w:hAnsi="Times New Roman"/>
          <w:bCs/>
          <w:sz w:val="24"/>
          <w:szCs w:val="24"/>
        </w:rPr>
        <w:t>TÜRASAŞ’ın</w:t>
      </w:r>
      <w:proofErr w:type="spellEnd"/>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 xml:space="preserve">e Hizmet Alımları İçin </w:t>
      </w:r>
      <w:proofErr w:type="spellStart"/>
      <w:r w:rsidR="001509A4" w:rsidRPr="00086B1B">
        <w:rPr>
          <w:rFonts w:ascii="Times New Roman" w:hAnsi="Times New Roman"/>
          <w:bCs/>
          <w:sz w:val="24"/>
          <w:szCs w:val="24"/>
        </w:rPr>
        <w:t>Satınalma</w:t>
      </w:r>
      <w:proofErr w:type="spellEnd"/>
      <w:r w:rsidR="001509A4" w:rsidRPr="00086B1B">
        <w:rPr>
          <w:rFonts w:ascii="Times New Roman" w:hAnsi="Times New Roman"/>
          <w:bCs/>
          <w:sz w:val="24"/>
          <w:szCs w:val="24"/>
        </w:rPr>
        <w:t xml:space="preserve">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861AB3" w:rsidRPr="00861AB3">
        <w:rPr>
          <w:rFonts w:ascii="Times New Roman" w:hAnsi="Times New Roman"/>
          <w:color w:val="0070C0"/>
          <w:sz w:val="24"/>
          <w:szCs w:val="24"/>
        </w:rPr>
        <w:t>2026/1106017</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ç) İhalenin yapılacağı adres: (TÜRASAŞ) Genel Müdürlüğü-Oğuzlar Mahallesi Ceyhun </w:t>
      </w:r>
      <w:proofErr w:type="spellStart"/>
      <w:r w:rsidRPr="003D0EF4">
        <w:rPr>
          <w:rFonts w:ascii="Times New Roman" w:hAnsi="Times New Roman"/>
          <w:color w:val="0070C0"/>
          <w:sz w:val="24"/>
          <w:szCs w:val="24"/>
        </w:rPr>
        <w:t>Atuf</w:t>
      </w:r>
      <w:proofErr w:type="spellEnd"/>
      <w:r w:rsidRPr="003D0EF4">
        <w:rPr>
          <w:rFonts w:ascii="Times New Roman" w:hAnsi="Times New Roman"/>
          <w:color w:val="0070C0"/>
          <w:sz w:val="24"/>
          <w:szCs w:val="24"/>
        </w:rPr>
        <w:t xml:space="preserve"> Kansu Caddesi 61/1 Balgat - ÇANKAYA / ANKARA</w:t>
      </w:r>
    </w:p>
    <w:p w:rsidR="00051CAD" w:rsidRPr="00051CAD" w:rsidRDefault="00D03B33" w:rsidP="00D03B33">
      <w:pPr>
        <w:adjustRightInd/>
        <w:ind w:right="-198"/>
        <w:jc w:val="both"/>
        <w:textAlignment w:val="auto"/>
        <w:rPr>
          <w:rFonts w:ascii="Times New Roman" w:hAnsi="Times New Roman"/>
          <w:bCs/>
          <w:color w:val="0070C0"/>
          <w:sz w:val="24"/>
          <w:szCs w:val="24"/>
        </w:rPr>
      </w:pPr>
      <w:r w:rsidRPr="003D0EF4">
        <w:rPr>
          <w:rFonts w:ascii="Times New Roman" w:hAnsi="Times New Roman"/>
          <w:color w:val="0070C0"/>
          <w:sz w:val="24"/>
          <w:szCs w:val="24"/>
        </w:rPr>
        <w:t xml:space="preserve">d) İhale (son teklif verme) tarihi: </w:t>
      </w:r>
      <w:r w:rsidR="006836CD">
        <w:rPr>
          <w:rFonts w:ascii="Times New Roman" w:hAnsi="Times New Roman"/>
          <w:color w:val="0070C0"/>
          <w:sz w:val="24"/>
          <w:szCs w:val="24"/>
        </w:rPr>
        <w:t>17.07.2026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6836CD">
        <w:rPr>
          <w:rFonts w:ascii="Times New Roman" w:hAnsi="Times New Roman"/>
          <w:color w:val="0070C0"/>
          <w:sz w:val="24"/>
          <w:szCs w:val="24"/>
        </w:rPr>
        <w:t>15:00</w:t>
      </w:r>
      <w:bookmarkStart w:id="0" w:name="_GoBack"/>
      <w:bookmarkEnd w:id="0"/>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 xml:space="preserve">d) İhale dokümanı satış bedeli (KDV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870A8B" w:rsidP="00D804C8">
      <w:pPr>
        <w:ind w:right="-198"/>
        <w:jc w:val="both"/>
        <w:rPr>
          <w:rFonts w:ascii="Times New Roman" w:hAnsi="Times New Roman"/>
          <w:b/>
          <w:color w:val="0070C0"/>
          <w:sz w:val="24"/>
          <w:szCs w:val="24"/>
        </w:rPr>
      </w:pPr>
      <w:r>
        <w:rPr>
          <w:rFonts w:ascii="Times New Roman" w:hAnsi="Times New Roman"/>
          <w:color w:val="0070C0"/>
          <w:sz w:val="24"/>
          <w:szCs w:val="24"/>
        </w:rPr>
        <w:t>b) T</w:t>
      </w:r>
      <w:r w:rsidR="0079469E">
        <w:rPr>
          <w:rFonts w:ascii="Times New Roman" w:hAnsi="Times New Roman"/>
          <w:color w:val="0070C0"/>
          <w:sz w:val="24"/>
          <w:szCs w:val="24"/>
        </w:rPr>
        <w:t>S4000</w:t>
      </w:r>
      <w:r w:rsidR="001C3655">
        <w:rPr>
          <w:rFonts w:ascii="Times New Roman" w:hAnsi="Times New Roman"/>
          <w:color w:val="0070C0"/>
          <w:sz w:val="24"/>
          <w:szCs w:val="24"/>
        </w:rPr>
        <w:t>69</w:t>
      </w:r>
      <w:r w:rsidR="00AE5962">
        <w:rPr>
          <w:rFonts w:ascii="Times New Roman" w:hAnsi="Times New Roman"/>
          <w:color w:val="0070C0"/>
          <w:sz w:val="24"/>
          <w:szCs w:val="24"/>
        </w:rPr>
        <w:t xml:space="preserve"> No.lu Teknik Şartname</w:t>
      </w:r>
      <w:r w:rsidR="00164B7D">
        <w:rPr>
          <w:rFonts w:ascii="Times New Roman" w:hAnsi="Times New Roman"/>
          <w:color w:val="0070C0"/>
          <w:sz w:val="24"/>
          <w:szCs w:val="24"/>
        </w:rPr>
        <w:t xml:space="preserve"> ve Ek</w:t>
      </w:r>
      <w:r>
        <w:rPr>
          <w:rFonts w:ascii="Times New Roman" w:hAnsi="Times New Roman"/>
          <w:color w:val="0070C0"/>
          <w:sz w:val="24"/>
          <w:szCs w:val="24"/>
        </w:rPr>
        <w:t>leri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e Yönetimdeki Görevlilere İlişkin Son Durumu Gösterir Belge</w:t>
      </w:r>
      <w:r w:rsidR="0079469E">
        <w:rPr>
          <w:rFonts w:ascii="Times New Roman" w:hAnsi="Times New Roman"/>
          <w:color w:val="0070C0"/>
          <w:sz w:val="24"/>
          <w:szCs w:val="24"/>
        </w:rPr>
        <w:t>, İş Deneyim Belgesi, Ortaklık Tespit Belgesi</w:t>
      </w:r>
      <w:r w:rsidR="00D804C8" w:rsidRPr="00390275">
        <w:rPr>
          <w:rFonts w:ascii="Times New Roman" w:hAnsi="Times New Roman"/>
          <w:color w:val="0070C0"/>
          <w:sz w:val="24"/>
          <w:szCs w:val="24"/>
        </w:rPr>
        <w:t xml:space="preserve">. </w:t>
      </w:r>
    </w:p>
    <w:p w:rsidR="00952B80" w:rsidRDefault="00952B80"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e) Malzeme Talep Modeli</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w:t>
      </w:r>
      <w:proofErr w:type="gramStart"/>
      <w:r w:rsidRPr="00086B1B">
        <w:rPr>
          <w:rFonts w:ascii="Times New Roman" w:hAnsi="Times New Roman"/>
          <w:b/>
          <w:sz w:val="24"/>
          <w:szCs w:val="24"/>
        </w:rPr>
        <w:t>kriterleri</w:t>
      </w:r>
      <w:proofErr w:type="gramEnd"/>
      <w:r w:rsidRPr="00086B1B">
        <w:rPr>
          <w:rFonts w:ascii="Times New Roman" w:hAnsi="Times New Roman"/>
          <w:b/>
          <w:sz w:val="24"/>
          <w:szCs w:val="24"/>
        </w:rPr>
        <w:t xml:space="preserv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w:t>
      </w:r>
      <w:proofErr w:type="gramStart"/>
      <w:r w:rsidRPr="00086B1B">
        <w:rPr>
          <w:rFonts w:ascii="Times New Roman" w:hAnsi="Times New Roman"/>
          <w:sz w:val="24"/>
          <w:szCs w:val="24"/>
        </w:rPr>
        <w:t>Vekaleten</w:t>
      </w:r>
      <w:proofErr w:type="gramEnd"/>
      <w:r w:rsidRPr="00086B1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ğ) Yerli malı teklif edenler lehine fiyat avantajı tanınması durumunda, bu avantajdan yararlanmak isteyenlerce sunulacak yerli malı belgesi, </w:t>
      </w:r>
    </w:p>
    <w:p w:rsidR="003975D2" w:rsidRPr="00BF1BF9" w:rsidRDefault="003975D2" w:rsidP="003975D2">
      <w:pPr>
        <w:adjustRightInd/>
        <w:ind w:right="-198"/>
        <w:jc w:val="both"/>
        <w:textAlignment w:val="auto"/>
        <w:rPr>
          <w:rFonts w:ascii="Times New Roman" w:hAnsi="Times New Roman"/>
          <w:sz w:val="24"/>
          <w:szCs w:val="24"/>
        </w:rPr>
      </w:pPr>
      <w:proofErr w:type="gramStart"/>
      <w:r w:rsidRPr="00BF1BF9">
        <w:rPr>
          <w:rFonts w:ascii="Times New Roman" w:hAnsi="Times New Roman"/>
          <w:sz w:val="24"/>
          <w:szCs w:val="24"/>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3975D2" w:rsidRDefault="003975D2" w:rsidP="003975D2">
      <w:pPr>
        <w:adjustRightInd/>
        <w:ind w:right="-198"/>
        <w:jc w:val="both"/>
        <w:textAlignment w:val="auto"/>
        <w:rPr>
          <w:rFonts w:ascii="Times New Roman" w:hAnsi="Times New Roman"/>
          <w:sz w:val="24"/>
          <w:szCs w:val="24"/>
        </w:rPr>
      </w:pPr>
      <w:r w:rsidRPr="00BF1BF9">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BF1BF9">
        <w:rPr>
          <w:rFonts w:ascii="Times New Roman" w:hAnsi="Times New Roman"/>
          <w:sz w:val="24"/>
          <w:szCs w:val="24"/>
        </w:rPr>
        <w:t>13/1/2011</w:t>
      </w:r>
      <w:proofErr w:type="gramEnd"/>
      <w:r w:rsidRPr="00BF1BF9">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C74CCA" w:rsidRPr="005F097D" w:rsidRDefault="008E2F71" w:rsidP="005F097D">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086B1B">
        <w:rPr>
          <w:rFonts w:ascii="Times New Roman" w:hAnsi="Times New Roman"/>
          <w:sz w:val="24"/>
          <w:szCs w:val="24"/>
        </w:rPr>
        <w:lastRenderedPageBreak/>
        <w:t xml:space="preserve">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E271CE" w:rsidRDefault="00860C22" w:rsidP="00B10048">
      <w:pPr>
        <w:jc w:val="both"/>
        <w:rPr>
          <w:rFonts w:ascii="Times New Roman" w:eastAsia="Calibri" w:hAnsi="Times New Roman"/>
          <w:b/>
          <w:sz w:val="24"/>
          <w:szCs w:val="24"/>
        </w:rPr>
      </w:pPr>
      <w:r w:rsidRPr="00086B1B">
        <w:rPr>
          <w:rFonts w:ascii="Times New Roman" w:eastAsia="Calibri" w:hAnsi="Times New Roman"/>
          <w:b/>
          <w:sz w:val="24"/>
          <w:szCs w:val="24"/>
        </w:rPr>
        <w:t>b) Mesleki ve teknik yeterliğin belirlenmesi için;</w:t>
      </w:r>
    </w:p>
    <w:p w:rsidR="00E271CE" w:rsidRDefault="00860C22" w:rsidP="00E271CE">
      <w:pPr>
        <w:ind w:firstLine="708"/>
        <w:jc w:val="both"/>
        <w:rPr>
          <w:rFonts w:ascii="Times New Roman" w:hAnsi="Times New Roman"/>
          <w:sz w:val="24"/>
          <w:szCs w:val="24"/>
        </w:rPr>
      </w:pPr>
      <w:r w:rsidRPr="00086B1B">
        <w:rPr>
          <w:rFonts w:ascii="Times New Roman" w:eastAsia="Calibri" w:hAnsi="Times New Roman"/>
          <w:b/>
          <w:sz w:val="24"/>
          <w:szCs w:val="24"/>
        </w:rPr>
        <w:t xml:space="preserve"> </w:t>
      </w:r>
      <w:r w:rsidR="00E271CE">
        <w:rPr>
          <w:rFonts w:ascii="Times New Roman" w:hAnsi="Times New Roman"/>
          <w:b/>
          <w:sz w:val="24"/>
          <w:szCs w:val="24"/>
        </w:rPr>
        <w:t>İsteklinin alım konusu malı teklif etmeye yetkisinin bulunup bulunmadığını belgelendirmesi gerekir.</w:t>
      </w:r>
      <w:r w:rsidR="00E271CE">
        <w:rPr>
          <w:rFonts w:ascii="Times New Roman" w:hAnsi="Times New Roman"/>
          <w:sz w:val="24"/>
          <w:szCs w:val="24"/>
        </w:rPr>
        <w:t xml:space="preserve"> Bu çerçevede istekli aşağıdaki bentlerde yer alan belgelerden kendi durumuna uygun olan belge veya belgeleri sunabilir: </w:t>
      </w:r>
    </w:p>
    <w:p w:rsidR="00E271CE" w:rsidRDefault="00E271CE" w:rsidP="00E271CE">
      <w:pPr>
        <w:jc w:val="both"/>
        <w:rPr>
          <w:rFonts w:ascii="Times New Roman" w:hAnsi="Times New Roman"/>
          <w:sz w:val="24"/>
          <w:szCs w:val="24"/>
        </w:rPr>
      </w:pPr>
      <w:r>
        <w:rPr>
          <w:rFonts w:ascii="Times New Roman" w:hAnsi="Times New Roman"/>
          <w:sz w:val="24"/>
          <w:szCs w:val="24"/>
        </w:rPr>
        <w:t xml:space="preserve">a)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İş deneyimi olarak, istekli tarafından teklif edilen bedelin en az </w:t>
      </w:r>
      <w:r w:rsidR="00B10048">
        <w:rPr>
          <w:rFonts w:ascii="Times New Roman" w:hAnsi="Times New Roman"/>
          <w:b/>
          <w:color w:val="0070C0"/>
          <w:sz w:val="24"/>
          <w:szCs w:val="24"/>
        </w:rPr>
        <w:t>% 2</w:t>
      </w:r>
      <w:r>
        <w:rPr>
          <w:rFonts w:ascii="Times New Roman" w:hAnsi="Times New Roman"/>
          <w:b/>
          <w:color w:val="0070C0"/>
          <w:sz w:val="24"/>
          <w:szCs w:val="24"/>
        </w:rPr>
        <w:t xml:space="preserve">0 </w:t>
      </w:r>
      <w:r>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E271CE" w:rsidRPr="009B7C07" w:rsidRDefault="00E271CE" w:rsidP="00E271CE">
      <w:pPr>
        <w:jc w:val="both"/>
        <w:rPr>
          <w:rFonts w:ascii="Times New Roman" w:eastAsia="Calibri" w:hAnsi="Times New Roman"/>
          <w:color w:val="0070C0"/>
          <w:sz w:val="24"/>
          <w:szCs w:val="24"/>
        </w:rPr>
      </w:pPr>
      <w:r w:rsidRPr="009B7C07">
        <w:rPr>
          <w:rFonts w:ascii="Times New Roman" w:eastAsia="Calibri" w:hAnsi="Times New Roman"/>
          <w:color w:val="0070C0"/>
          <w:sz w:val="24"/>
          <w:szCs w:val="24"/>
        </w:rPr>
        <w:t xml:space="preserve">İş deneyiminde değerlendirilecek benzer işler: </w:t>
      </w:r>
      <w:r w:rsidR="004E13E0" w:rsidRPr="004E13E0">
        <w:rPr>
          <w:rFonts w:ascii="Times New Roman" w:eastAsia="Calibri" w:hAnsi="Times New Roman"/>
          <w:color w:val="0070C0"/>
          <w:sz w:val="24"/>
          <w:szCs w:val="24"/>
        </w:rPr>
        <w:t>Lokomotif ve</w:t>
      </w:r>
      <w:r w:rsidR="00905415">
        <w:rPr>
          <w:rFonts w:ascii="Times New Roman" w:eastAsia="Calibri" w:hAnsi="Times New Roman"/>
          <w:color w:val="0070C0"/>
          <w:sz w:val="24"/>
          <w:szCs w:val="24"/>
        </w:rPr>
        <w:t>ya</w:t>
      </w:r>
      <w:r w:rsidR="004E13E0" w:rsidRPr="004E13E0">
        <w:rPr>
          <w:rFonts w:ascii="Times New Roman" w:eastAsia="Calibri" w:hAnsi="Times New Roman"/>
          <w:color w:val="0070C0"/>
          <w:sz w:val="24"/>
          <w:szCs w:val="24"/>
        </w:rPr>
        <w:t xml:space="preserve"> tren setlerinde kullanılmak üzere </w:t>
      </w:r>
      <w:proofErr w:type="spellStart"/>
      <w:r w:rsidR="008F1266">
        <w:rPr>
          <w:rFonts w:ascii="Times New Roman" w:eastAsia="Calibri" w:hAnsi="Times New Roman"/>
          <w:color w:val="0070C0"/>
          <w:sz w:val="24"/>
          <w:szCs w:val="24"/>
        </w:rPr>
        <w:t>boden</w:t>
      </w:r>
      <w:proofErr w:type="spellEnd"/>
      <w:r w:rsidR="008F1266">
        <w:rPr>
          <w:rFonts w:ascii="Times New Roman" w:eastAsia="Calibri" w:hAnsi="Times New Roman"/>
          <w:color w:val="0070C0"/>
          <w:sz w:val="24"/>
          <w:szCs w:val="24"/>
        </w:rPr>
        <w:t xml:space="preserve"> yağlama sistemi</w:t>
      </w:r>
      <w:r w:rsidR="004E13E0" w:rsidRPr="004E13E0">
        <w:rPr>
          <w:rFonts w:ascii="Times New Roman" w:eastAsia="Calibri" w:hAnsi="Times New Roman"/>
          <w:color w:val="0070C0"/>
          <w:sz w:val="24"/>
          <w:szCs w:val="24"/>
        </w:rPr>
        <w:t xml:space="preserve"> temin/imal etmiş olmak</w:t>
      </w:r>
      <w:r w:rsidR="00367430">
        <w:rPr>
          <w:rFonts w:ascii="Times New Roman" w:eastAsia="Calibri" w:hAnsi="Times New Roman"/>
          <w:color w:val="0070C0"/>
          <w:sz w:val="24"/>
          <w:szCs w:val="24"/>
        </w:rPr>
        <w:t>.</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 xml:space="preserve"> 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E271CE" w:rsidRDefault="00E271CE" w:rsidP="00E271CE">
      <w:pPr>
        <w:ind w:firstLine="708"/>
        <w:jc w:val="both"/>
        <w:rPr>
          <w:rFonts w:ascii="Times New Roman" w:hAnsi="Times New Roman"/>
          <w:sz w:val="24"/>
          <w:szCs w:val="24"/>
        </w:rPr>
      </w:pPr>
      <w:r>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2A19FF" w:rsidRPr="00C5111F" w:rsidRDefault="002A19FF" w:rsidP="00C96284">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2A19FF" w:rsidRPr="00C5111F" w:rsidTr="00367430">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743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7430">
            <w:pPr>
              <w:wordWrap w:val="0"/>
              <w:overflowPunct/>
              <w:autoSpaceDE/>
              <w:autoSpaceDN/>
              <w:rPr>
                <w:rFonts w:ascii="Times New Roman" w:hAnsi="Times New Roman"/>
                <w:sz w:val="24"/>
                <w:szCs w:val="24"/>
              </w:rPr>
            </w:pPr>
          </w:p>
        </w:tc>
      </w:tr>
      <w:tr w:rsidR="002A19FF" w:rsidRPr="00C5111F" w:rsidTr="00367430">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7430">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7430">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t xml:space="preserve">c) </w:t>
      </w:r>
      <w:r w:rsidR="002A19FF" w:rsidRPr="00146A6D">
        <w:rPr>
          <w:rFonts w:ascii="Times New Roman" w:hAnsi="Times New Roman"/>
          <w:b/>
          <w:sz w:val="24"/>
          <w:szCs w:val="24"/>
        </w:rPr>
        <w:t xml:space="preserve">İsteklinin teklifi kapsamında sunması ve/veya sağlaması gerektiği bu şartnamenin 7 </w:t>
      </w:r>
      <w:proofErr w:type="spellStart"/>
      <w:r w:rsidR="002A19FF" w:rsidRPr="00146A6D">
        <w:rPr>
          <w:rFonts w:ascii="Times New Roman" w:hAnsi="Times New Roman"/>
          <w:b/>
          <w:sz w:val="24"/>
          <w:szCs w:val="24"/>
        </w:rPr>
        <w:t>nci</w:t>
      </w:r>
      <w:proofErr w:type="spellEnd"/>
      <w:r w:rsidR="002A19FF" w:rsidRPr="00146A6D">
        <w:rPr>
          <w:rFonts w:ascii="Times New Roman" w:hAnsi="Times New Roman"/>
          <w:b/>
          <w:sz w:val="24"/>
          <w:szCs w:val="24"/>
        </w:rPr>
        <w:t xml:space="preserve"> maddesi dışındaki maddeleri ile teknik şartnamede belirtilen aşağıdaki belgeler ve/veya yeterlik </w:t>
      </w:r>
      <w:proofErr w:type="gramStart"/>
      <w:r w:rsidR="002A19FF" w:rsidRPr="00146A6D">
        <w:rPr>
          <w:rFonts w:ascii="Times New Roman" w:hAnsi="Times New Roman"/>
          <w:b/>
          <w:sz w:val="24"/>
          <w:szCs w:val="24"/>
        </w:rPr>
        <w:t>kriterleri</w:t>
      </w:r>
      <w:proofErr w:type="gramEnd"/>
      <w:r w:rsidR="002A19FF" w:rsidRPr="00146A6D">
        <w:rPr>
          <w:rFonts w:ascii="Times New Roman" w:hAnsi="Times New Roman"/>
          <w:b/>
          <w:sz w:val="24"/>
          <w:szCs w:val="24"/>
        </w:rPr>
        <w:t>:</w:t>
      </w:r>
      <w:r w:rsidR="002A19FF" w:rsidRPr="00C5111F">
        <w:rPr>
          <w:rFonts w:ascii="Times New Roman" w:hAnsi="Times New Roman"/>
          <w:b/>
          <w:sz w:val="24"/>
          <w:szCs w:val="24"/>
        </w:rPr>
        <w:t xml:space="preserve"> </w:t>
      </w:r>
    </w:p>
    <w:p w:rsidR="002A19FF"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247"/>
        <w:gridCol w:w="1409"/>
        <w:gridCol w:w="4097"/>
        <w:gridCol w:w="1547"/>
      </w:tblGrid>
      <w:tr w:rsidR="00847CA3"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68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989"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751"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7430">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011D7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Mevcut Teknik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Şartnamenin 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Madde </w:t>
            </w:r>
          </w:p>
          <w:p w:rsidR="00011D79"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 xml:space="preserve">Yorumu </w:t>
            </w:r>
          </w:p>
          <w:p w:rsidR="00011D79" w:rsidRPr="00140B3A" w:rsidRDefault="00011D79" w:rsidP="00011D79">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122528">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011D79" w:rsidRDefault="00011D79" w:rsidP="00122528">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 xml:space="preserve">İhale konusu işin </w:t>
            </w:r>
          </w:p>
          <w:p w:rsidR="00011D79" w:rsidRDefault="00011D79" w:rsidP="00122528">
            <w:pPr>
              <w:tabs>
                <w:tab w:val="left" w:pos="567"/>
                <w:tab w:val="center" w:pos="3529"/>
              </w:tabs>
              <w:ind w:right="-198"/>
              <w:jc w:val="both"/>
              <w:rPr>
                <w:rFonts w:ascii="Times New Roman" w:hAnsi="Times New Roman"/>
                <w:sz w:val="24"/>
                <w:szCs w:val="24"/>
              </w:rPr>
            </w:pPr>
            <w:r>
              <w:rPr>
                <w:rFonts w:ascii="Times New Roman" w:hAnsi="Times New Roman"/>
                <w:sz w:val="24"/>
                <w:szCs w:val="24"/>
              </w:rPr>
              <w:t xml:space="preserve">Teknik </w:t>
            </w:r>
            <w:r w:rsidRPr="00140B3A">
              <w:rPr>
                <w:rFonts w:ascii="Times New Roman" w:hAnsi="Times New Roman"/>
                <w:sz w:val="24"/>
                <w:szCs w:val="24"/>
              </w:rPr>
              <w:t xml:space="preserve">şartnamesinin tüm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maddeleri</w:t>
            </w:r>
            <w:proofErr w:type="gramEnd"/>
            <w:r w:rsidRPr="00140B3A">
              <w:rPr>
                <w:rFonts w:ascii="Times New Roman" w:hAnsi="Times New Roman"/>
                <w:sz w:val="24"/>
                <w:szCs w:val="24"/>
              </w:rPr>
              <w:t xml:space="preserve"> aynı sıra numarası ile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tek</w:t>
            </w:r>
            <w:proofErr w:type="gramEnd"/>
            <w:r w:rsidRPr="00140B3A">
              <w:rPr>
                <w:rFonts w:ascii="Times New Roman" w:hAnsi="Times New Roman"/>
                <w:sz w:val="24"/>
                <w:szCs w:val="24"/>
              </w:rPr>
              <w:t xml:space="preserve"> tek, açık ve tam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olarak</w:t>
            </w:r>
            <w:proofErr w:type="gramEnd"/>
            <w:r w:rsidRPr="00140B3A">
              <w:rPr>
                <w:rFonts w:ascii="Times New Roman" w:hAnsi="Times New Roman"/>
                <w:sz w:val="24"/>
                <w:szCs w:val="24"/>
              </w:rPr>
              <w:t xml:space="preserve"> cevaplandırılacaktır</w:t>
            </w:r>
            <w:r>
              <w:rPr>
                <w:rFonts w:ascii="Times New Roman" w:hAnsi="Times New Roman"/>
                <w:sz w:val="24"/>
                <w:szCs w:val="24"/>
              </w:rPr>
              <w:t>/</w:t>
            </w:r>
          </w:p>
          <w:p w:rsidR="00011D79" w:rsidRDefault="00011D79" w:rsidP="00122528">
            <w:pPr>
              <w:tabs>
                <w:tab w:val="left" w:pos="567"/>
                <w:tab w:val="center" w:pos="3529"/>
              </w:tabs>
              <w:ind w:right="-198"/>
              <w:jc w:val="both"/>
              <w:rPr>
                <w:rFonts w:ascii="Times New Roman" w:hAnsi="Times New Roman"/>
                <w:sz w:val="24"/>
                <w:szCs w:val="24"/>
              </w:rPr>
            </w:pPr>
            <w:proofErr w:type="gramStart"/>
            <w:r>
              <w:rPr>
                <w:rFonts w:ascii="Times New Roman" w:hAnsi="Times New Roman"/>
                <w:sz w:val="24"/>
                <w:szCs w:val="24"/>
              </w:rPr>
              <w:t>yorumlanacaktır</w:t>
            </w:r>
            <w:proofErr w:type="gramEnd"/>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 xml:space="preserve">Tam ve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açık</w:t>
            </w:r>
            <w:proofErr w:type="gramEnd"/>
            <w:r w:rsidRPr="00140B3A">
              <w:rPr>
                <w:rFonts w:ascii="Times New Roman" w:hAnsi="Times New Roman"/>
                <w:sz w:val="24"/>
                <w:szCs w:val="24"/>
              </w:rPr>
              <w:t xml:space="preserve"> olarak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cevaplandırılmayan</w:t>
            </w:r>
            <w:proofErr w:type="gramEnd"/>
            <w:r w:rsidRPr="00140B3A">
              <w:rPr>
                <w:rFonts w:ascii="Times New Roman" w:hAnsi="Times New Roman"/>
                <w:sz w:val="24"/>
                <w:szCs w:val="24"/>
              </w:rPr>
              <w:t xml:space="preserve"> maddeler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hiç</w:t>
            </w:r>
            <w:proofErr w:type="gramEnd"/>
            <w:r w:rsidRPr="00140B3A">
              <w:rPr>
                <w:rFonts w:ascii="Times New Roman" w:hAnsi="Times New Roman"/>
                <w:sz w:val="24"/>
                <w:szCs w:val="24"/>
              </w:rPr>
              <w:t xml:space="preserve"> cevaplandırılmamış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kabul</w:t>
            </w:r>
            <w:proofErr w:type="gramEnd"/>
            <w:r w:rsidRPr="00140B3A">
              <w:rPr>
                <w:rFonts w:ascii="Times New Roman" w:hAnsi="Times New Roman"/>
                <w:sz w:val="24"/>
                <w:szCs w:val="24"/>
              </w:rPr>
              <w:t xml:space="preserve"> edilerek teklif </w:t>
            </w:r>
          </w:p>
          <w:p w:rsidR="00011D79"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sahibi</w:t>
            </w:r>
            <w:proofErr w:type="gramEnd"/>
            <w:r w:rsidRPr="00140B3A">
              <w:rPr>
                <w:rFonts w:ascii="Times New Roman" w:hAnsi="Times New Roman"/>
                <w:sz w:val="24"/>
                <w:szCs w:val="24"/>
              </w:rPr>
              <w:t xml:space="preserve"> maddeye uymuyor </w:t>
            </w:r>
          </w:p>
          <w:p w:rsidR="00011D79" w:rsidRPr="00140B3A" w:rsidRDefault="00011D79" w:rsidP="00122528">
            <w:pPr>
              <w:tabs>
                <w:tab w:val="left" w:pos="567"/>
                <w:tab w:val="center" w:pos="3529"/>
              </w:tabs>
              <w:ind w:right="-198"/>
              <w:jc w:val="both"/>
              <w:rPr>
                <w:rFonts w:ascii="Times New Roman" w:hAnsi="Times New Roman"/>
                <w:sz w:val="24"/>
                <w:szCs w:val="24"/>
              </w:rPr>
            </w:pPr>
            <w:proofErr w:type="gramStart"/>
            <w:r w:rsidRPr="00140B3A">
              <w:rPr>
                <w:rFonts w:ascii="Times New Roman" w:hAnsi="Times New Roman"/>
                <w:sz w:val="24"/>
                <w:szCs w:val="24"/>
              </w:rPr>
              <w:t>şeklinde</w:t>
            </w:r>
            <w:proofErr w:type="gramEnd"/>
            <w:r w:rsidRPr="00140B3A">
              <w:rPr>
                <w:rFonts w:ascii="Times New Roman" w:hAnsi="Times New Roman"/>
                <w:sz w:val="24"/>
                <w:szCs w:val="24"/>
              </w:rPr>
              <w:t xml:space="preserve"> değerlendirilecektir.</w:t>
            </w:r>
          </w:p>
        </w:tc>
        <w:tc>
          <w:tcPr>
            <w:tcW w:w="751" w:type="pct"/>
            <w:tcBorders>
              <w:top w:val="outset" w:sz="6" w:space="0" w:color="auto"/>
              <w:left w:val="outset" w:sz="6" w:space="0" w:color="auto"/>
              <w:bottom w:val="outset" w:sz="6" w:space="0" w:color="auto"/>
              <w:right w:val="outset" w:sz="6" w:space="0" w:color="auto"/>
            </w:tcBorders>
            <w:vAlign w:val="center"/>
          </w:tcPr>
          <w:p w:rsidR="00011D79" w:rsidRPr="00140B3A" w:rsidRDefault="00011D79" w:rsidP="00011D79">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847CA3" w:rsidRPr="00861FCD"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2A19FF" w:rsidRPr="00AA67CE" w:rsidRDefault="009972DA" w:rsidP="00011D79">
            <w:pPr>
              <w:wordWrap w:val="0"/>
              <w:overflowPunct/>
              <w:autoSpaceDE/>
              <w:autoSpaceDN/>
              <w:rPr>
                <w:rFonts w:ascii="Times New Roman" w:hAnsi="Times New Roman"/>
                <w:bCs/>
                <w:sz w:val="24"/>
                <w:szCs w:val="24"/>
              </w:rPr>
            </w:pPr>
            <w:r w:rsidRPr="00AA67CE">
              <w:rPr>
                <w:rFonts w:ascii="Times New Roman" w:hAnsi="Times New Roman"/>
                <w:sz w:val="24"/>
                <w:szCs w:val="24"/>
              </w:rPr>
              <w:t>Önerilen sistemin genel tanım dokümanı</w:t>
            </w:r>
            <w:r w:rsidR="003C4AB4" w:rsidRPr="00AA67CE">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2A19FF" w:rsidRPr="00AA67CE" w:rsidRDefault="002A19FF" w:rsidP="00011D79">
            <w:pPr>
              <w:wordWrap w:val="0"/>
              <w:overflowPunct/>
              <w:autoSpaceDE/>
              <w:autoSpaceDN/>
              <w:rPr>
                <w:rFonts w:ascii="Times New Roman" w:hAnsi="Times New Roman"/>
                <w:sz w:val="24"/>
                <w:szCs w:val="24"/>
              </w:rPr>
            </w:pPr>
          </w:p>
          <w:p w:rsidR="002A19FF" w:rsidRPr="00AA67CE" w:rsidRDefault="002A19FF" w:rsidP="00011D79">
            <w:pPr>
              <w:wordWrap w:val="0"/>
              <w:overflowPunct/>
              <w:autoSpaceDE/>
              <w:autoSpaceDN/>
              <w:rPr>
                <w:rFonts w:ascii="Times New Roman" w:hAnsi="Times New Roman"/>
                <w:b/>
                <w:bCs/>
                <w:sz w:val="24"/>
                <w:szCs w:val="24"/>
              </w:rPr>
            </w:pPr>
            <w:r w:rsidRPr="00AA67CE">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2A19FF" w:rsidRPr="00AA67CE" w:rsidRDefault="009972DA" w:rsidP="009972DA">
            <w:pPr>
              <w:wordWrap w:val="0"/>
              <w:overflowPunct/>
              <w:autoSpaceDE/>
              <w:autoSpaceDN/>
              <w:rPr>
                <w:rFonts w:ascii="Times New Roman" w:hAnsi="Times New Roman"/>
                <w:bCs/>
                <w:sz w:val="24"/>
                <w:szCs w:val="24"/>
              </w:rPr>
            </w:pPr>
            <w:r w:rsidRPr="00AA67CE">
              <w:rPr>
                <w:rFonts w:ascii="Times New Roman" w:hAnsi="Times New Roman"/>
                <w:sz w:val="24"/>
                <w:szCs w:val="24"/>
              </w:rPr>
              <w:t xml:space="preserve">Teknik Şartnamede ön hazırlık olarak istenen tüm özellikler ve işlevler ile teknik dokümantasyon ve bilgiler </w:t>
            </w:r>
            <w:proofErr w:type="gramStart"/>
            <w:r w:rsidRPr="00AA67CE">
              <w:rPr>
                <w:rFonts w:ascii="Times New Roman" w:hAnsi="Times New Roman"/>
                <w:sz w:val="24"/>
                <w:szCs w:val="24"/>
              </w:rPr>
              <w:t>dahil</w:t>
            </w:r>
            <w:proofErr w:type="gramEnd"/>
            <w:r w:rsidRPr="00AA67CE">
              <w:rPr>
                <w:rFonts w:ascii="Times New Roman" w:hAnsi="Times New Roman"/>
                <w:sz w:val="24"/>
                <w:szCs w:val="24"/>
              </w:rPr>
              <w:t xml:space="preserve"> olmak üzere önerilen sistemin genel tanım dokümanı </w:t>
            </w:r>
            <w:r w:rsidR="00011D79" w:rsidRPr="00AA67CE">
              <w:rPr>
                <w:rFonts w:ascii="Times New Roman" w:hAnsi="Times New Roman"/>
                <w:sz w:val="24"/>
                <w:szCs w:val="24"/>
              </w:rPr>
              <w:t>teklif ile birlikte sunulacaktır</w:t>
            </w:r>
            <w:r w:rsidR="003C4AB4" w:rsidRPr="00AA67CE">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2A19FF" w:rsidRPr="00AA67CE" w:rsidRDefault="002A19FF" w:rsidP="00011D79">
            <w:pPr>
              <w:wordWrap w:val="0"/>
              <w:overflowPunct/>
              <w:autoSpaceDE/>
              <w:autoSpaceDN/>
              <w:rPr>
                <w:rFonts w:ascii="Times New Roman" w:hAnsi="Times New Roman"/>
                <w:sz w:val="24"/>
                <w:szCs w:val="24"/>
              </w:rPr>
            </w:pPr>
          </w:p>
          <w:p w:rsidR="002A19FF" w:rsidRPr="00AA67CE" w:rsidRDefault="00F352D7" w:rsidP="00011D79">
            <w:pPr>
              <w:wordWrap w:val="0"/>
              <w:overflowPunct/>
              <w:autoSpaceDE/>
              <w:autoSpaceDN/>
              <w:rPr>
                <w:rFonts w:ascii="Times New Roman" w:hAnsi="Times New Roman"/>
                <w:b/>
                <w:bCs/>
                <w:sz w:val="24"/>
                <w:szCs w:val="24"/>
              </w:rPr>
            </w:pPr>
            <w:r w:rsidRPr="00AA67CE">
              <w:rPr>
                <w:rFonts w:ascii="Times New Roman" w:hAnsi="Times New Roman"/>
                <w:sz w:val="24"/>
                <w:szCs w:val="24"/>
              </w:rPr>
              <w:t xml:space="preserve">Tüm ortakların </w:t>
            </w:r>
            <w:proofErr w:type="gramStart"/>
            <w:r w:rsidRPr="00AA67CE">
              <w:rPr>
                <w:rFonts w:ascii="Times New Roman" w:hAnsi="Times New Roman"/>
                <w:sz w:val="24"/>
                <w:szCs w:val="24"/>
              </w:rPr>
              <w:t>sunması  gerekmektedir</w:t>
            </w:r>
            <w:proofErr w:type="gramEnd"/>
            <w:r w:rsidRPr="00AA67CE">
              <w:rPr>
                <w:rFonts w:ascii="Times New Roman" w:hAnsi="Times New Roman"/>
                <w:sz w:val="24"/>
                <w:szCs w:val="24"/>
              </w:rPr>
              <w:t>.</w:t>
            </w:r>
          </w:p>
        </w:tc>
      </w:tr>
      <w:tr w:rsidR="00861FCD" w:rsidRPr="00861FCD"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861FCD">
              <w:rPr>
                <w:rFonts w:ascii="Times New Roman" w:hAnsi="Times New Roman"/>
                <w:sz w:val="24"/>
                <w:szCs w:val="24"/>
              </w:rPr>
              <w:t>Tedarik Listesi Kapsamı(Türkçe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861FCD">
              <w:rPr>
                <w:rFonts w:ascii="Times New Roman" w:hAnsi="Times New Roman"/>
                <w:sz w:val="24"/>
                <w:szCs w:val="24"/>
              </w:rPr>
              <w:t>Tedarik Listesi Kapsamı</w:t>
            </w:r>
            <w:r>
              <w:rPr>
                <w:rFonts w:ascii="Times New Roman" w:hAnsi="Times New Roman"/>
                <w:sz w:val="24"/>
                <w:szCs w:val="24"/>
              </w:rPr>
              <w:t xml:space="preserve">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861FCD" w:rsidRDefault="00861FCD" w:rsidP="00861FCD">
            <w:pPr>
              <w:wordWrap w:val="0"/>
              <w:overflowPunct/>
              <w:autoSpaceDE/>
              <w:autoSpaceDN/>
              <w:rPr>
                <w:rFonts w:ascii="Times New Roman" w:hAnsi="Times New Roman"/>
                <w:sz w:val="24"/>
                <w:szCs w:val="24"/>
                <w:highlight w:val="yellow"/>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lastRenderedPageBreak/>
              <w:t>3D modeller veya montaj çizimleri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Pr="009972DA"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 xml:space="preserve">Ana dış </w:t>
            </w:r>
            <w:proofErr w:type="gramStart"/>
            <w:r>
              <w:rPr>
                <w:rFonts w:ascii="Times New Roman" w:hAnsi="Times New Roman"/>
                <w:sz w:val="24"/>
                <w:szCs w:val="24"/>
              </w:rPr>
              <w:t>mekan</w:t>
            </w:r>
            <w:proofErr w:type="gramEnd"/>
            <w:r>
              <w:rPr>
                <w:rFonts w:ascii="Times New Roman" w:hAnsi="Times New Roman"/>
                <w:sz w:val="24"/>
                <w:szCs w:val="24"/>
              </w:rPr>
              <w:t xml:space="preserve"> zarfını gösteren ön 3D modeller veya montaj çizimleri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A67CE"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Ön uygulanabilir şemalar</w:t>
            </w:r>
            <w:r w:rsidRPr="00861FCD">
              <w:rPr>
                <w:rFonts w:ascii="Times New Roman" w:hAnsi="Times New Roman"/>
                <w:sz w:val="24"/>
                <w:szCs w:val="24"/>
              </w:rPr>
              <w:t>(Türkçe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AA67CE" w:rsidRDefault="00A05F06" w:rsidP="00861FCD">
            <w:pPr>
              <w:wordWrap w:val="0"/>
              <w:overflowPunct/>
              <w:autoSpaceDE/>
              <w:autoSpaceDN/>
              <w:rPr>
                <w:rFonts w:ascii="Times New Roman" w:hAnsi="Times New Roman"/>
                <w:sz w:val="24"/>
                <w:szCs w:val="24"/>
              </w:rPr>
            </w:pPr>
            <w:r>
              <w:rPr>
                <w:rFonts w:ascii="Times New Roman" w:hAnsi="Times New Roman"/>
                <w:sz w:val="24"/>
                <w:szCs w:val="24"/>
              </w:rPr>
              <w:t>Ön uygulanabilir şemalar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AA67CE" w:rsidRPr="00F352D7" w:rsidRDefault="00A05F06"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A05F06" w:rsidP="004C12A8">
            <w:pPr>
              <w:wordWrap w:val="0"/>
              <w:overflowPunct/>
              <w:autoSpaceDE/>
              <w:autoSpaceDN/>
              <w:rPr>
                <w:rFonts w:ascii="Times New Roman" w:hAnsi="Times New Roman"/>
                <w:sz w:val="24"/>
                <w:szCs w:val="24"/>
              </w:rPr>
            </w:pPr>
            <w:r>
              <w:rPr>
                <w:rFonts w:ascii="Times New Roman" w:hAnsi="Times New Roman"/>
                <w:sz w:val="24"/>
                <w:szCs w:val="24"/>
              </w:rPr>
              <w:t xml:space="preserve">Diğer </w:t>
            </w:r>
            <w:r w:rsidR="00861FCD">
              <w:rPr>
                <w:rFonts w:ascii="Times New Roman" w:hAnsi="Times New Roman"/>
                <w:sz w:val="24"/>
                <w:szCs w:val="24"/>
              </w:rPr>
              <w:t>LOCO sistemleri ile ana I/F (</w:t>
            </w:r>
            <w:proofErr w:type="spellStart"/>
            <w:r w:rsidR="00861FCD">
              <w:rPr>
                <w:rFonts w:ascii="Times New Roman" w:hAnsi="Times New Roman"/>
                <w:sz w:val="24"/>
                <w:szCs w:val="24"/>
              </w:rPr>
              <w:t>Arayüz</w:t>
            </w:r>
            <w:proofErr w:type="spellEnd"/>
            <w:r w:rsidR="00861FCD">
              <w:rPr>
                <w:rFonts w:ascii="Times New Roman" w:hAnsi="Times New Roman"/>
                <w:sz w:val="24"/>
                <w:szCs w:val="24"/>
              </w:rPr>
              <w:t>) özelliklerinin ön tanımlaması(Türkçe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Default="00A05F06" w:rsidP="004C12A8">
            <w:pPr>
              <w:wordWrap w:val="0"/>
              <w:overflowPunct/>
              <w:autoSpaceDE/>
              <w:autoSpaceDN/>
              <w:rPr>
                <w:rFonts w:ascii="Times New Roman" w:hAnsi="Times New Roman"/>
                <w:sz w:val="24"/>
                <w:szCs w:val="24"/>
              </w:rPr>
            </w:pPr>
            <w:r>
              <w:rPr>
                <w:rFonts w:ascii="Times New Roman" w:hAnsi="Times New Roman"/>
                <w:sz w:val="24"/>
                <w:szCs w:val="24"/>
              </w:rPr>
              <w:t xml:space="preserve">Diğer LOCO sistemleri ile </w:t>
            </w:r>
            <w:r w:rsidR="00861FCD">
              <w:rPr>
                <w:rFonts w:ascii="Times New Roman" w:hAnsi="Times New Roman"/>
                <w:sz w:val="24"/>
                <w:szCs w:val="24"/>
              </w:rPr>
              <w:t>ana I/F (</w:t>
            </w:r>
            <w:proofErr w:type="spellStart"/>
            <w:r w:rsidR="00861FCD">
              <w:rPr>
                <w:rFonts w:ascii="Times New Roman" w:hAnsi="Times New Roman"/>
                <w:sz w:val="24"/>
                <w:szCs w:val="24"/>
              </w:rPr>
              <w:t>Arayüz</w:t>
            </w:r>
            <w:proofErr w:type="spellEnd"/>
            <w:r w:rsidR="00861FCD">
              <w:rPr>
                <w:rFonts w:ascii="Times New Roman" w:hAnsi="Times New Roman"/>
                <w:sz w:val="24"/>
                <w:szCs w:val="24"/>
              </w:rPr>
              <w:t>) özelliklerinin ön tanımlaması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F352D7"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Bileşenler ve sistemler üzerinde gerçekleştirilecek testlerin listesi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vAlign w:val="center"/>
          </w:tcPr>
          <w:p w:rsidR="00861FCD" w:rsidRDefault="00861FCD" w:rsidP="00A05F06">
            <w:pPr>
              <w:wordWrap w:val="0"/>
              <w:overflowPunct/>
              <w:autoSpaceDE/>
              <w:autoSpaceDN/>
              <w:rPr>
                <w:rFonts w:ascii="Times New Roman" w:hAnsi="Times New Roman"/>
                <w:sz w:val="24"/>
                <w:szCs w:val="24"/>
              </w:rPr>
            </w:pPr>
            <w:r>
              <w:rPr>
                <w:rFonts w:ascii="Times New Roman" w:hAnsi="Times New Roman"/>
                <w:sz w:val="24"/>
                <w:szCs w:val="24"/>
              </w:rPr>
              <w:t xml:space="preserve">Bileşenler ve sistemler üzerinde gerçekleştirilecek testlerin listesi(FAI, rutin, tip, devreye alma ve </w:t>
            </w:r>
            <w:proofErr w:type="spellStart"/>
            <w:r>
              <w:rPr>
                <w:rFonts w:ascii="Times New Roman" w:hAnsi="Times New Roman"/>
                <w:sz w:val="24"/>
                <w:szCs w:val="24"/>
              </w:rPr>
              <w:t>homologasyon</w:t>
            </w:r>
            <w:proofErr w:type="spellEnd"/>
            <w:r w:rsidR="00A05F06">
              <w:rPr>
                <w:rFonts w:ascii="Times New Roman" w:hAnsi="Times New Roman"/>
                <w:sz w:val="24"/>
                <w:szCs w:val="24"/>
              </w:rPr>
              <w:t>)</w:t>
            </w:r>
            <w:r>
              <w:rPr>
                <w:rFonts w:ascii="Times New Roman" w:hAnsi="Times New Roman"/>
                <w:sz w:val="24"/>
                <w:szCs w:val="24"/>
              </w:rPr>
              <w:t xml:space="preserve"> teklif ile birlikte sunulacaktır.</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Pr="00F352D7"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140B3A">
              <w:rPr>
                <w:rFonts w:ascii="Times New Roman" w:hAnsi="Times New Roman"/>
                <w:sz w:val="24"/>
                <w:szCs w:val="24"/>
              </w:rPr>
              <w:t xml:space="preserve">EN 17050’ye göre </w:t>
            </w:r>
          </w:p>
          <w:p w:rsidR="00861FCD" w:rsidRDefault="00861FCD" w:rsidP="00861FCD">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uygunluk</w:t>
            </w:r>
            <w:proofErr w:type="gramEnd"/>
            <w:r w:rsidRPr="00140B3A">
              <w:rPr>
                <w:rFonts w:ascii="Times New Roman" w:hAnsi="Times New Roman"/>
                <w:sz w:val="24"/>
                <w:szCs w:val="24"/>
              </w:rPr>
              <w:t xml:space="preserve"> beyanı </w:t>
            </w:r>
          </w:p>
          <w:p w:rsidR="00861FCD" w:rsidRDefault="00861FCD" w:rsidP="00861FCD">
            <w:pPr>
              <w:wordWrap w:val="0"/>
              <w:overflowPunct/>
              <w:autoSpaceDE/>
              <w:autoSpaceDN/>
              <w:rPr>
                <w:rFonts w:ascii="Times New Roman" w:hAnsi="Times New Roman"/>
                <w:bCs/>
                <w:sz w:val="24"/>
                <w:szCs w:val="24"/>
              </w:rPr>
            </w:pP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Pr="00C5111F" w:rsidRDefault="00861FCD" w:rsidP="00861FCD">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861FCD" w:rsidRPr="00A05F06" w:rsidRDefault="00861FCD" w:rsidP="00861FCD">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w:t>
            </w:r>
            <w:r w:rsidR="00A05F06">
              <w:rPr>
                <w:rFonts w:ascii="Times New Roman" w:hAnsi="Times New Roman"/>
                <w:sz w:val="24"/>
                <w:szCs w:val="24"/>
              </w:rPr>
              <w:t xml:space="preserve">geçerli standartlara </w:t>
            </w:r>
            <w:r>
              <w:rPr>
                <w:rFonts w:ascii="Times New Roman" w:hAnsi="Times New Roman"/>
                <w:sz w:val="24"/>
                <w:szCs w:val="24"/>
              </w:rPr>
              <w:t>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A05F06"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A05F06" w:rsidRPr="00140B3A" w:rsidRDefault="00F80005" w:rsidP="00861FCD">
            <w:pPr>
              <w:wordWrap w:val="0"/>
              <w:overflowPunct/>
              <w:autoSpaceDE/>
              <w:autoSpaceDN/>
              <w:rPr>
                <w:rFonts w:ascii="Times New Roman" w:hAnsi="Times New Roman"/>
                <w:sz w:val="24"/>
                <w:szCs w:val="24"/>
              </w:rPr>
            </w:pPr>
            <w:r>
              <w:rPr>
                <w:rFonts w:ascii="Times New Roman" w:hAnsi="Times New Roman"/>
                <w:sz w:val="24"/>
                <w:szCs w:val="24"/>
              </w:rPr>
              <w:t>TSI LOC/PAS 1302’ye göre EC uygunluk beyanı</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A05F06" w:rsidRDefault="00F80005"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A05F06" w:rsidRPr="00140B3A" w:rsidRDefault="00F80005" w:rsidP="00861FCD">
            <w:pPr>
              <w:wordWrap w:val="0"/>
              <w:overflowPunct/>
              <w:autoSpaceDE/>
              <w:autoSpaceDN/>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İşletilebilirlik</w:t>
            </w:r>
            <w:proofErr w:type="spellEnd"/>
            <w:r>
              <w:rPr>
                <w:rFonts w:ascii="Times New Roman" w:hAnsi="Times New Roman"/>
                <w:sz w:val="24"/>
                <w:szCs w:val="24"/>
              </w:rPr>
              <w:t xml:space="preserve"> Bileşeni” olarak kabul edilirse, TSI LOC/PAS 1302’ye göre EC uygunluk beyanı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A05F06" w:rsidRPr="00F352D7" w:rsidRDefault="00F80005"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861FCD"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861FCD" w:rsidRDefault="001F2EF6" w:rsidP="00861FCD">
            <w:pPr>
              <w:wordWrap w:val="0"/>
              <w:overflowPunct/>
              <w:autoSpaceDE/>
              <w:autoSpaceDN/>
              <w:rPr>
                <w:rFonts w:ascii="Times New Roman" w:hAnsi="Times New Roman"/>
                <w:sz w:val="24"/>
                <w:szCs w:val="24"/>
              </w:rPr>
            </w:pPr>
            <w:r>
              <w:rPr>
                <w:rFonts w:ascii="Times New Roman" w:hAnsi="Times New Roman"/>
                <w:sz w:val="24"/>
                <w:szCs w:val="24"/>
              </w:rPr>
              <w:t>Teklif sahibinin</w:t>
            </w:r>
            <w:r w:rsidR="00861FCD">
              <w:rPr>
                <w:rFonts w:ascii="Times New Roman" w:hAnsi="Times New Roman"/>
                <w:sz w:val="24"/>
                <w:szCs w:val="24"/>
              </w:rPr>
              <w:t xml:space="preserve"> IRIS veya ISO </w:t>
            </w:r>
            <w:proofErr w:type="gramStart"/>
            <w:r w:rsidR="00861FCD">
              <w:rPr>
                <w:rFonts w:ascii="Times New Roman" w:hAnsi="Times New Roman"/>
                <w:sz w:val="24"/>
                <w:szCs w:val="24"/>
              </w:rPr>
              <w:t>9001   Kalite</w:t>
            </w:r>
            <w:proofErr w:type="gramEnd"/>
            <w:r w:rsidR="00861FCD">
              <w:rPr>
                <w:rFonts w:ascii="Times New Roman" w:hAnsi="Times New Roman"/>
                <w:sz w:val="24"/>
                <w:szCs w:val="24"/>
              </w:rPr>
              <w:t xml:space="preserve"> Yönetim Sitemi Belgesi</w:t>
            </w:r>
            <w:r w:rsidR="00861FCD" w:rsidRPr="00140B3A">
              <w:rPr>
                <w:rFonts w:ascii="Times New Roman" w:hAnsi="Times New Roman"/>
                <w:sz w:val="24"/>
                <w:szCs w:val="24"/>
              </w:rPr>
              <w:t xml:space="preserve"> </w:t>
            </w:r>
          </w:p>
          <w:p w:rsidR="00861FCD" w:rsidRDefault="00861FCD" w:rsidP="00861FCD">
            <w:pPr>
              <w:wordWrap w:val="0"/>
              <w:overflowPunct/>
              <w:autoSpaceDE/>
              <w:autoSpaceDN/>
              <w:rPr>
                <w:rFonts w:ascii="Times New Roman" w:hAnsi="Times New Roman"/>
                <w:sz w:val="24"/>
                <w:szCs w:val="24"/>
              </w:rPr>
            </w:pPr>
            <w:r>
              <w:rPr>
                <w:rFonts w:ascii="Times New Roman" w:hAnsi="Times New Roman"/>
                <w:sz w:val="24"/>
                <w:szCs w:val="24"/>
              </w:rPr>
              <w:t>(</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861FCD" w:rsidRPr="00C5111F" w:rsidRDefault="00861FCD" w:rsidP="00861FCD">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861FCD" w:rsidRDefault="001F2EF6" w:rsidP="002734B0">
            <w:pPr>
              <w:wordWrap w:val="0"/>
              <w:overflowPunct/>
              <w:autoSpaceDE/>
              <w:autoSpaceDN/>
              <w:jc w:val="both"/>
              <w:rPr>
                <w:rFonts w:ascii="Times New Roman" w:hAnsi="Times New Roman"/>
                <w:sz w:val="24"/>
                <w:szCs w:val="24"/>
              </w:rPr>
            </w:pPr>
            <w:r>
              <w:rPr>
                <w:rFonts w:ascii="Times New Roman" w:hAnsi="Times New Roman"/>
                <w:sz w:val="24"/>
                <w:szCs w:val="24"/>
              </w:rPr>
              <w:t xml:space="preserve">Teklif sahibinin </w:t>
            </w:r>
            <w:r w:rsidR="00861FCD" w:rsidRPr="00140B3A">
              <w:rPr>
                <w:rFonts w:ascii="Times New Roman" w:hAnsi="Times New Roman"/>
                <w:sz w:val="24"/>
                <w:szCs w:val="24"/>
              </w:rPr>
              <w:t>IRIS</w:t>
            </w:r>
            <w:r w:rsidR="002734B0">
              <w:rPr>
                <w:rFonts w:ascii="Times New Roman" w:hAnsi="Times New Roman"/>
                <w:sz w:val="24"/>
                <w:szCs w:val="24"/>
              </w:rPr>
              <w:t>(Teklif sahibi üretici firmanın</w:t>
            </w:r>
            <w:r w:rsidR="002734B0" w:rsidRPr="00140B3A">
              <w:rPr>
                <w:rFonts w:ascii="Times New Roman" w:hAnsi="Times New Roman"/>
                <w:sz w:val="24"/>
                <w:szCs w:val="24"/>
              </w:rPr>
              <w:t xml:space="preserve"> yetkili t</w:t>
            </w:r>
            <w:r w:rsidR="002734B0">
              <w:rPr>
                <w:rFonts w:ascii="Times New Roman" w:hAnsi="Times New Roman"/>
                <w:sz w:val="24"/>
                <w:szCs w:val="24"/>
              </w:rPr>
              <w:t>emsilcisi ise üretici firmanın sertifikasını ibraz etmesi gerekmektedir.)</w:t>
            </w:r>
            <w:r w:rsidR="00861FCD" w:rsidRPr="00140B3A">
              <w:rPr>
                <w:rFonts w:ascii="Times New Roman" w:hAnsi="Times New Roman"/>
                <w:sz w:val="24"/>
                <w:szCs w:val="24"/>
              </w:rPr>
              <w:t xml:space="preserve"> </w:t>
            </w:r>
            <w:r w:rsidR="00861FCD">
              <w:rPr>
                <w:rFonts w:ascii="Times New Roman" w:hAnsi="Times New Roman"/>
                <w:sz w:val="24"/>
                <w:szCs w:val="24"/>
              </w:rPr>
              <w:t>veya ISO 9001 Kalite Yönetim Si</w:t>
            </w:r>
            <w:r w:rsidR="002734B0">
              <w:rPr>
                <w:rFonts w:ascii="Times New Roman" w:hAnsi="Times New Roman"/>
                <w:sz w:val="24"/>
                <w:szCs w:val="24"/>
              </w:rPr>
              <w:t>s</w:t>
            </w:r>
            <w:r w:rsidR="00861FCD">
              <w:rPr>
                <w:rFonts w:ascii="Times New Roman" w:hAnsi="Times New Roman"/>
                <w:sz w:val="24"/>
                <w:szCs w:val="24"/>
              </w:rPr>
              <w:t xml:space="preserve">temi </w:t>
            </w:r>
            <w:r w:rsidR="002734B0">
              <w:rPr>
                <w:rFonts w:ascii="Times New Roman" w:hAnsi="Times New Roman"/>
                <w:sz w:val="24"/>
                <w:szCs w:val="24"/>
              </w:rPr>
              <w:t>Sertifikası(Bu sertifika üreticiye ait olacaktır.)</w:t>
            </w:r>
            <w:r w:rsidR="00861FCD" w:rsidRPr="00140B3A">
              <w:rPr>
                <w:rFonts w:ascii="Times New Roman" w:hAnsi="Times New Roman"/>
                <w:sz w:val="24"/>
                <w:szCs w:val="24"/>
              </w:rPr>
              <w:t xml:space="preserve"> </w:t>
            </w:r>
            <w:r w:rsidR="00861FCD">
              <w:rPr>
                <w:rFonts w:ascii="Times New Roman" w:hAnsi="Times New Roman"/>
                <w:sz w:val="24"/>
                <w:szCs w:val="24"/>
              </w:rPr>
              <w:t xml:space="preserve">teklif aşamasında </w:t>
            </w:r>
            <w:r w:rsidR="00861FCD" w:rsidRPr="00140B3A">
              <w:rPr>
                <w:rFonts w:ascii="Times New Roman" w:hAnsi="Times New Roman"/>
                <w:sz w:val="24"/>
                <w:szCs w:val="24"/>
              </w:rPr>
              <w:t xml:space="preserve">sunulacaktır. </w:t>
            </w:r>
          </w:p>
        </w:tc>
        <w:tc>
          <w:tcPr>
            <w:tcW w:w="751" w:type="pct"/>
            <w:tcBorders>
              <w:top w:val="outset" w:sz="6" w:space="0" w:color="auto"/>
              <w:left w:val="outset" w:sz="6" w:space="0" w:color="auto"/>
              <w:bottom w:val="outset" w:sz="6" w:space="0" w:color="auto"/>
              <w:right w:val="outset" w:sz="6" w:space="0" w:color="auto"/>
            </w:tcBorders>
            <w:vAlign w:val="center"/>
          </w:tcPr>
          <w:p w:rsidR="00861FCD" w:rsidRDefault="00861FCD" w:rsidP="00861FCD">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 xml:space="preserve">Özel aletlerin ve test </w:t>
            </w:r>
            <w:proofErr w:type="gramStart"/>
            <w:r>
              <w:rPr>
                <w:rFonts w:ascii="Times New Roman" w:hAnsi="Times New Roman"/>
                <w:sz w:val="24"/>
                <w:szCs w:val="24"/>
              </w:rPr>
              <w:t>ekipmanlarının</w:t>
            </w:r>
            <w:proofErr w:type="gramEnd"/>
            <w:r>
              <w:rPr>
                <w:rFonts w:ascii="Times New Roman" w:hAnsi="Times New Roman"/>
                <w:sz w:val="24"/>
                <w:szCs w:val="24"/>
              </w:rPr>
              <w:t xml:space="preserve">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Proje kilometre taşlarına uygun tasarım takvimi(Türkçe ve 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Proje kilometre taşlarına uygun tasarım takvimi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Alt yüklenici listesi</w:t>
            </w:r>
            <w:r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Alt yüklenici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Her bir parçanın fiyat bilgisini içeren detaylı parça listesi(Türkçe ve İngilizce)</w:t>
            </w:r>
          </w:p>
          <w:p w:rsidR="00F333D2" w:rsidRDefault="00F333D2" w:rsidP="00861FCD">
            <w:pPr>
              <w:wordWrap w:val="0"/>
              <w:overflowPunct/>
              <w:autoSpaceDE/>
              <w:autoSpaceDN/>
              <w:rPr>
                <w:rFonts w:ascii="Times New Roman" w:hAnsi="Times New Roman"/>
                <w:sz w:val="24"/>
                <w:szCs w:val="24"/>
              </w:rPr>
            </w:pPr>
          </w:p>
          <w:p w:rsidR="002734B0" w:rsidRDefault="002734B0" w:rsidP="00861FCD">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9A1924"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9A1924" w:rsidP="001F2EF6">
            <w:pPr>
              <w:wordWrap w:val="0"/>
              <w:overflowPunct/>
              <w:autoSpaceDE/>
              <w:autoSpaceDN/>
              <w:jc w:val="both"/>
              <w:rPr>
                <w:rFonts w:ascii="Times New Roman" w:hAnsi="Times New Roman"/>
                <w:sz w:val="24"/>
                <w:szCs w:val="24"/>
              </w:rPr>
            </w:pPr>
            <w:r>
              <w:rPr>
                <w:rFonts w:ascii="Times New Roman" w:hAnsi="Times New Roman"/>
                <w:sz w:val="24"/>
                <w:szCs w:val="24"/>
              </w:rPr>
              <w:t>Her bir parçanın fiyat bilgisini içeren detaylı parça listesi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9A1924"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9A1924"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9A1924" w:rsidRDefault="00D46C3B" w:rsidP="00861FCD">
            <w:pPr>
              <w:wordWrap w:val="0"/>
              <w:overflowPunct/>
              <w:autoSpaceDE/>
              <w:autoSpaceDN/>
              <w:rPr>
                <w:rFonts w:ascii="Times New Roman" w:hAnsi="Times New Roman"/>
                <w:sz w:val="24"/>
                <w:szCs w:val="24"/>
              </w:rPr>
            </w:pPr>
            <w:r>
              <w:rPr>
                <w:rFonts w:ascii="Times New Roman" w:hAnsi="Times New Roman"/>
                <w:sz w:val="24"/>
                <w:szCs w:val="24"/>
              </w:rPr>
              <w:t>E</w:t>
            </w:r>
            <w:r w:rsidR="00F333D2">
              <w:rPr>
                <w:rFonts w:ascii="Times New Roman" w:hAnsi="Times New Roman"/>
                <w:sz w:val="24"/>
                <w:szCs w:val="24"/>
              </w:rPr>
              <w:t>skalasyon formülü</w:t>
            </w:r>
            <w:r w:rsidR="00F333D2" w:rsidRPr="00140B3A">
              <w:rPr>
                <w:rFonts w:ascii="Times New Roman" w:hAnsi="Times New Roman"/>
                <w:sz w:val="24"/>
                <w:szCs w:val="24"/>
              </w:rPr>
              <w:t>(İngilizce)</w:t>
            </w:r>
          </w:p>
        </w:tc>
        <w:tc>
          <w:tcPr>
            <w:tcW w:w="684" w:type="pct"/>
            <w:tcBorders>
              <w:top w:val="outset" w:sz="6" w:space="0" w:color="auto"/>
              <w:left w:val="outset" w:sz="6" w:space="0" w:color="auto"/>
              <w:bottom w:val="outset" w:sz="6" w:space="0" w:color="auto"/>
              <w:right w:val="outset" w:sz="6" w:space="0" w:color="auto"/>
            </w:tcBorders>
            <w:vAlign w:val="center"/>
          </w:tcPr>
          <w:p w:rsidR="009A1924" w:rsidRDefault="00F333D2" w:rsidP="00861FCD">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9A1924" w:rsidRDefault="00F333D2" w:rsidP="001F2EF6">
            <w:pPr>
              <w:wordWrap w:val="0"/>
              <w:overflowPunct/>
              <w:autoSpaceDE/>
              <w:autoSpaceDN/>
              <w:jc w:val="both"/>
              <w:rPr>
                <w:rFonts w:ascii="Times New Roman" w:hAnsi="Times New Roman"/>
                <w:sz w:val="24"/>
                <w:szCs w:val="24"/>
              </w:rPr>
            </w:pPr>
            <w:r>
              <w:rPr>
                <w:rFonts w:ascii="Times New Roman" w:hAnsi="Times New Roman"/>
                <w:sz w:val="24"/>
                <w:szCs w:val="24"/>
              </w:rPr>
              <w:t xml:space="preserve">Yedek parçalar için </w:t>
            </w:r>
            <w:proofErr w:type="gramStart"/>
            <w:r>
              <w:rPr>
                <w:rFonts w:ascii="Times New Roman" w:hAnsi="Times New Roman"/>
                <w:sz w:val="24"/>
                <w:szCs w:val="24"/>
              </w:rPr>
              <w:t>eskalasyon</w:t>
            </w:r>
            <w:proofErr w:type="gramEnd"/>
            <w:r>
              <w:rPr>
                <w:rFonts w:ascii="Times New Roman" w:hAnsi="Times New Roman"/>
                <w:sz w:val="24"/>
                <w:szCs w:val="24"/>
              </w:rPr>
              <w:t xml:space="preserve"> formülü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9A1924" w:rsidRPr="00D647DC" w:rsidRDefault="00F333D2" w:rsidP="00861FCD">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F333D2"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F333D2" w:rsidRDefault="00F333D2" w:rsidP="00F333D2">
            <w:pPr>
              <w:wordWrap w:val="0"/>
              <w:overflowPunct/>
              <w:autoSpaceDE/>
              <w:autoSpaceDN/>
              <w:rPr>
                <w:rFonts w:ascii="Times New Roman" w:hAnsi="Times New Roman"/>
                <w:sz w:val="24"/>
                <w:szCs w:val="24"/>
              </w:rPr>
            </w:pPr>
            <w:r>
              <w:rPr>
                <w:rFonts w:ascii="Times New Roman" w:hAnsi="Times New Roman"/>
                <w:sz w:val="24"/>
                <w:szCs w:val="24"/>
              </w:rPr>
              <w:t>Parçaların nasıl paketleneceğine dair açıklama(Türkçe ve İngilizce)</w:t>
            </w:r>
          </w:p>
          <w:p w:rsidR="00F333D2" w:rsidRDefault="00F333D2"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F333D2" w:rsidRDefault="00F333D2"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F333D2" w:rsidRDefault="00F333D2" w:rsidP="00F333D2">
            <w:pPr>
              <w:wordWrap w:val="0"/>
              <w:overflowPunct/>
              <w:autoSpaceDE/>
              <w:autoSpaceDN/>
              <w:jc w:val="both"/>
              <w:rPr>
                <w:rFonts w:ascii="Times New Roman" w:hAnsi="Times New Roman"/>
                <w:sz w:val="24"/>
                <w:szCs w:val="24"/>
              </w:rPr>
            </w:pPr>
            <w:r>
              <w:rPr>
                <w:rFonts w:ascii="Times New Roman" w:hAnsi="Times New Roman"/>
                <w:sz w:val="24"/>
                <w:szCs w:val="24"/>
              </w:rPr>
              <w:t>Parçaların nasıl paketleneceğine dair açıklama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F333D2" w:rsidRPr="00F352D7" w:rsidRDefault="00F333D2" w:rsidP="00F333D2">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5335A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5335A9" w:rsidRDefault="005864A7" w:rsidP="005335A9">
            <w:pPr>
              <w:wordWrap w:val="0"/>
              <w:overflowPunct/>
              <w:autoSpaceDE/>
              <w:autoSpaceDN/>
              <w:rPr>
                <w:rFonts w:ascii="Times New Roman" w:hAnsi="Times New Roman"/>
                <w:sz w:val="24"/>
                <w:szCs w:val="24"/>
              </w:rPr>
            </w:pPr>
            <w:r>
              <w:rPr>
                <w:rFonts w:ascii="Times New Roman" w:hAnsi="Times New Roman"/>
                <w:sz w:val="24"/>
                <w:szCs w:val="24"/>
              </w:rPr>
              <w:t>Y</w:t>
            </w:r>
            <w:r w:rsidR="005335A9">
              <w:rPr>
                <w:rFonts w:ascii="Times New Roman" w:hAnsi="Times New Roman"/>
                <w:sz w:val="24"/>
                <w:szCs w:val="24"/>
              </w:rPr>
              <w:t>edek parça tedarik garantisi taahhüdü (Türkçe ve İngilizce)</w:t>
            </w:r>
          </w:p>
          <w:p w:rsidR="005335A9" w:rsidRDefault="005335A9"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5335A9" w:rsidRDefault="005335A9"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5335A9" w:rsidRDefault="005335A9" w:rsidP="00F333D2">
            <w:pPr>
              <w:wordWrap w:val="0"/>
              <w:overflowPunct/>
              <w:autoSpaceDE/>
              <w:autoSpaceDN/>
              <w:jc w:val="both"/>
              <w:rPr>
                <w:rFonts w:ascii="Times New Roman" w:hAnsi="Times New Roman"/>
                <w:sz w:val="24"/>
                <w:szCs w:val="24"/>
              </w:rPr>
            </w:pPr>
            <w:r>
              <w:rPr>
                <w:rFonts w:ascii="Times New Roman" w:hAnsi="Times New Roman"/>
                <w:sz w:val="24"/>
                <w:szCs w:val="24"/>
              </w:rPr>
              <w:t>10 yıllık yedek parça tedarik garantisi taahhüdü teklif</w:t>
            </w:r>
            <w:r w:rsidRPr="00140B3A">
              <w:rPr>
                <w:rFonts w:ascii="Times New Roman" w:hAnsi="Times New Roman"/>
                <w:sz w:val="24"/>
                <w:szCs w:val="24"/>
              </w:rPr>
              <w:t>le birlikte sunulacaktır</w:t>
            </w:r>
            <w:r>
              <w:rPr>
                <w:rFonts w:ascii="Times New Roman" w:hAnsi="Times New Roman"/>
                <w:sz w:val="24"/>
                <w:szCs w:val="24"/>
              </w:rPr>
              <w:t>.</w:t>
            </w:r>
            <w:r w:rsidR="00513129">
              <w:rPr>
                <w:rFonts w:ascii="Times New Roman" w:hAnsi="Times New Roman"/>
                <w:sz w:val="24"/>
                <w:szCs w:val="24"/>
              </w:rPr>
              <w:t xml:space="preserve"> (garanti süresinin bitiminden itibaren geçerlidir.)</w:t>
            </w:r>
          </w:p>
        </w:tc>
        <w:tc>
          <w:tcPr>
            <w:tcW w:w="751" w:type="pct"/>
            <w:tcBorders>
              <w:top w:val="outset" w:sz="6" w:space="0" w:color="auto"/>
              <w:left w:val="outset" w:sz="6" w:space="0" w:color="auto"/>
              <w:bottom w:val="outset" w:sz="6" w:space="0" w:color="auto"/>
              <w:right w:val="outset" w:sz="6" w:space="0" w:color="auto"/>
            </w:tcBorders>
            <w:vAlign w:val="center"/>
          </w:tcPr>
          <w:p w:rsidR="005335A9" w:rsidRPr="00F352D7" w:rsidRDefault="005335A9" w:rsidP="00F333D2">
            <w:pPr>
              <w:wordWrap w:val="0"/>
              <w:overflowPunct/>
              <w:autoSpaceDE/>
              <w:autoSpaceDN/>
              <w:rPr>
                <w:rFonts w:ascii="Times New Roman" w:hAnsi="Times New Roman"/>
                <w:sz w:val="24"/>
                <w:szCs w:val="24"/>
              </w:rPr>
            </w:pPr>
            <w:r w:rsidRPr="00F352D7">
              <w:rPr>
                <w:rFonts w:ascii="Times New Roman" w:hAnsi="Times New Roman"/>
                <w:sz w:val="24"/>
                <w:szCs w:val="24"/>
              </w:rPr>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5335A9"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tcPr>
          <w:p w:rsidR="005335A9" w:rsidRDefault="00603EE0" w:rsidP="005335A9">
            <w:pPr>
              <w:wordWrap w:val="0"/>
              <w:overflowPunct/>
              <w:autoSpaceDE/>
              <w:autoSpaceDN/>
              <w:rPr>
                <w:rFonts w:ascii="Times New Roman" w:hAnsi="Times New Roman"/>
                <w:sz w:val="24"/>
                <w:szCs w:val="24"/>
              </w:rPr>
            </w:pPr>
            <w:r>
              <w:rPr>
                <w:rFonts w:ascii="Times New Roman" w:hAnsi="Times New Roman"/>
                <w:sz w:val="24"/>
                <w:szCs w:val="24"/>
              </w:rPr>
              <w:t xml:space="preserve">Taahhütname </w:t>
            </w:r>
            <w:r w:rsidR="005335A9">
              <w:rPr>
                <w:rFonts w:ascii="Times New Roman" w:hAnsi="Times New Roman"/>
                <w:sz w:val="24"/>
                <w:szCs w:val="24"/>
              </w:rPr>
              <w:t>(Türkçe ve İngilizce)</w:t>
            </w:r>
          </w:p>
          <w:p w:rsidR="005335A9" w:rsidRDefault="005335A9" w:rsidP="00F333D2">
            <w:pPr>
              <w:wordWrap w:val="0"/>
              <w:overflowPunct/>
              <w:autoSpaceDE/>
              <w:autoSpaceDN/>
              <w:rPr>
                <w:rFonts w:ascii="Times New Roman" w:hAnsi="Times New Roman"/>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rsidR="005335A9" w:rsidRDefault="005335A9" w:rsidP="00F333D2">
            <w:pPr>
              <w:wordWrap w:val="0"/>
              <w:overflowPunct/>
              <w:autoSpaceDE/>
              <w:autoSpaceDN/>
              <w:rPr>
                <w:rFonts w:ascii="Times New Roman" w:hAnsi="Times New Roman"/>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989" w:type="pct"/>
            <w:tcBorders>
              <w:top w:val="outset" w:sz="6" w:space="0" w:color="auto"/>
              <w:left w:val="outset" w:sz="6" w:space="0" w:color="auto"/>
              <w:bottom w:val="outset" w:sz="6" w:space="0" w:color="auto"/>
              <w:right w:val="outset" w:sz="6" w:space="0" w:color="auto"/>
            </w:tcBorders>
          </w:tcPr>
          <w:p w:rsidR="005335A9" w:rsidRDefault="005335A9" w:rsidP="00F333D2">
            <w:pPr>
              <w:wordWrap w:val="0"/>
              <w:overflowPunct/>
              <w:autoSpaceDE/>
              <w:autoSpaceDN/>
              <w:jc w:val="both"/>
              <w:rPr>
                <w:rFonts w:ascii="Times New Roman" w:hAnsi="Times New Roman"/>
                <w:sz w:val="24"/>
                <w:szCs w:val="24"/>
              </w:rPr>
            </w:pPr>
            <w:r>
              <w:rPr>
                <w:rFonts w:ascii="Times New Roman" w:hAnsi="Times New Roman"/>
                <w:sz w:val="24"/>
                <w:szCs w:val="24"/>
              </w:rPr>
              <w:t xml:space="preserve">Ürünlerin teknik şartnamede ve </w:t>
            </w:r>
            <w:proofErr w:type="spellStart"/>
            <w:r>
              <w:rPr>
                <w:rFonts w:ascii="Times New Roman" w:hAnsi="Times New Roman"/>
                <w:sz w:val="24"/>
                <w:szCs w:val="24"/>
              </w:rPr>
              <w:t>TSI’da</w:t>
            </w:r>
            <w:proofErr w:type="spellEnd"/>
            <w:r>
              <w:rPr>
                <w:rFonts w:ascii="Times New Roman" w:hAnsi="Times New Roman"/>
                <w:sz w:val="24"/>
                <w:szCs w:val="24"/>
              </w:rPr>
              <w:t xml:space="preserve"> talep edilen standartlara uygun olarak sağlan</w:t>
            </w:r>
            <w:r>
              <w:rPr>
                <w:rFonts w:ascii="Times New Roman" w:hAnsi="Times New Roman"/>
                <w:sz w:val="24"/>
                <w:szCs w:val="24"/>
              </w:rPr>
              <w:lastRenderedPageBreak/>
              <w:t>acağını beyan eden taahhüt teklif</w:t>
            </w:r>
            <w:r w:rsidRPr="00140B3A">
              <w:rPr>
                <w:rFonts w:ascii="Times New Roman" w:hAnsi="Times New Roman"/>
                <w:sz w:val="24"/>
                <w:szCs w:val="24"/>
              </w:rPr>
              <w:t>le birlikte sunulacaktır</w:t>
            </w:r>
            <w:r>
              <w:rPr>
                <w:rFonts w:ascii="Times New Roman" w:hAnsi="Times New Roman"/>
                <w:sz w:val="24"/>
                <w:szCs w:val="24"/>
              </w:rPr>
              <w:t>.</w:t>
            </w:r>
          </w:p>
        </w:tc>
        <w:tc>
          <w:tcPr>
            <w:tcW w:w="751" w:type="pct"/>
            <w:tcBorders>
              <w:top w:val="outset" w:sz="6" w:space="0" w:color="auto"/>
              <w:left w:val="outset" w:sz="6" w:space="0" w:color="auto"/>
              <w:bottom w:val="outset" w:sz="6" w:space="0" w:color="auto"/>
              <w:right w:val="outset" w:sz="6" w:space="0" w:color="auto"/>
            </w:tcBorders>
            <w:vAlign w:val="center"/>
          </w:tcPr>
          <w:p w:rsidR="005335A9" w:rsidRPr="00F352D7" w:rsidRDefault="005335A9" w:rsidP="00F333D2">
            <w:pPr>
              <w:wordWrap w:val="0"/>
              <w:overflowPunct/>
              <w:autoSpaceDE/>
              <w:autoSpaceDN/>
              <w:rPr>
                <w:rFonts w:ascii="Times New Roman" w:hAnsi="Times New Roman"/>
                <w:sz w:val="24"/>
                <w:szCs w:val="24"/>
              </w:rPr>
            </w:pPr>
            <w:r w:rsidRPr="00F352D7">
              <w:rPr>
                <w:rFonts w:ascii="Times New Roman" w:hAnsi="Times New Roman"/>
                <w:sz w:val="24"/>
                <w:szCs w:val="24"/>
              </w:rPr>
              <w:lastRenderedPageBreak/>
              <w:t xml:space="preserve">Tüm ortakların </w:t>
            </w:r>
            <w:proofErr w:type="gramStart"/>
            <w:r w:rsidRPr="00F352D7">
              <w:rPr>
                <w:rFonts w:ascii="Times New Roman" w:hAnsi="Times New Roman"/>
                <w:sz w:val="24"/>
                <w:szCs w:val="24"/>
              </w:rPr>
              <w:t>sunması  gerekmektedir</w:t>
            </w:r>
            <w:proofErr w:type="gramEnd"/>
            <w:r w:rsidRPr="00F352D7">
              <w:rPr>
                <w:rFonts w:ascii="Times New Roman" w:hAnsi="Times New Roman"/>
                <w:sz w:val="24"/>
                <w:szCs w:val="24"/>
              </w:rPr>
              <w:t>.</w:t>
            </w:r>
          </w:p>
        </w:tc>
      </w:tr>
      <w:tr w:rsidR="00F333D2" w:rsidRPr="00C5111F" w:rsidTr="00F333D2">
        <w:trPr>
          <w:tblCellSpacing w:w="0" w:type="dxa"/>
        </w:trPr>
        <w:tc>
          <w:tcPr>
            <w:tcW w:w="1576"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F333D2" w:rsidRPr="00C5111F"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İstenen </w:t>
            </w:r>
            <w:r>
              <w:rPr>
                <w:rFonts w:ascii="Times New Roman" w:hAnsi="Times New Roman"/>
                <w:sz w:val="24"/>
                <w:szCs w:val="24"/>
              </w:rPr>
              <w:t xml:space="preserve">Diğer </w:t>
            </w:r>
            <w:r w:rsidRPr="00C5111F">
              <w:rPr>
                <w:rFonts w:ascii="Times New Roman" w:hAnsi="Times New Roman"/>
                <w:sz w:val="24"/>
                <w:szCs w:val="24"/>
              </w:rPr>
              <w:t>Belgeler</w:t>
            </w:r>
            <w:r>
              <w:rPr>
                <w:rFonts w:ascii="Times New Roman" w:hAnsi="Times New Roman"/>
                <w:sz w:val="24"/>
                <w:szCs w:val="24"/>
              </w:rPr>
              <w:t xml:space="preserve"> (varsa)</w:t>
            </w:r>
          </w:p>
        </w:tc>
        <w:tc>
          <w:tcPr>
            <w:tcW w:w="684" w:type="pct"/>
            <w:tcBorders>
              <w:top w:val="outset" w:sz="6" w:space="0" w:color="auto"/>
              <w:left w:val="outset" w:sz="6" w:space="0" w:color="auto"/>
              <w:bottom w:val="outset" w:sz="6" w:space="0" w:color="auto"/>
              <w:right w:val="outset" w:sz="6" w:space="0" w:color="auto"/>
            </w:tcBorders>
            <w:vAlign w:val="center"/>
            <w:hideMark/>
          </w:tcPr>
          <w:p w:rsidR="00F333D2" w:rsidRPr="00C5111F"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989"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F333D2"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olarak</w:t>
            </w:r>
            <w:proofErr w:type="gramEnd"/>
            <w:r w:rsidRPr="00C5111F">
              <w:rPr>
                <w:rFonts w:ascii="Times New Roman" w:hAnsi="Times New Roman"/>
                <w:sz w:val="24"/>
                <w:szCs w:val="24"/>
              </w:rPr>
              <w:t xml:space="preserve"> Teknik Şartnamesinde teklifle birlikte verilmesi istenen bilgiler/</w:t>
            </w:r>
          </w:p>
          <w:p w:rsidR="00F333D2"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belgeler</w:t>
            </w:r>
            <w:proofErr w:type="gramEnd"/>
            <w:r w:rsidRPr="00C5111F">
              <w:rPr>
                <w:rFonts w:ascii="Times New Roman" w:hAnsi="Times New Roman"/>
                <w:sz w:val="24"/>
                <w:szCs w:val="24"/>
              </w:rPr>
              <w:t xml:space="preserve"> ile açıklamalar ihale </w:t>
            </w:r>
          </w:p>
          <w:p w:rsidR="00F333D2" w:rsidRPr="00C5111F" w:rsidRDefault="00F333D2" w:rsidP="00F333D2">
            <w:pPr>
              <w:wordWrap w:val="0"/>
              <w:overflowPunct/>
              <w:autoSpaceDE/>
              <w:autoSpaceDN/>
              <w:jc w:val="both"/>
              <w:rPr>
                <w:rFonts w:ascii="Times New Roman" w:hAnsi="Times New Roman"/>
                <w:sz w:val="24"/>
                <w:szCs w:val="24"/>
              </w:rPr>
            </w:pPr>
            <w:proofErr w:type="gramStart"/>
            <w:r w:rsidRPr="00C5111F">
              <w:rPr>
                <w:rFonts w:ascii="Times New Roman" w:hAnsi="Times New Roman"/>
                <w:sz w:val="24"/>
                <w:szCs w:val="24"/>
              </w:rPr>
              <w:t>aşamasında</w:t>
            </w:r>
            <w:proofErr w:type="gramEnd"/>
            <w:r w:rsidRPr="00C5111F">
              <w:rPr>
                <w:rFonts w:ascii="Times New Roman" w:hAnsi="Times New Roman"/>
                <w:sz w:val="24"/>
                <w:szCs w:val="24"/>
              </w:rPr>
              <w:t xml:space="preserve"> sunulması gerekmektedir.</w:t>
            </w:r>
          </w:p>
        </w:tc>
        <w:tc>
          <w:tcPr>
            <w:tcW w:w="751" w:type="pct"/>
            <w:tcBorders>
              <w:top w:val="outset" w:sz="6" w:space="0" w:color="auto"/>
              <w:left w:val="outset" w:sz="6" w:space="0" w:color="auto"/>
              <w:bottom w:val="outset" w:sz="6" w:space="0" w:color="auto"/>
              <w:right w:val="outset" w:sz="6" w:space="0" w:color="auto"/>
            </w:tcBorders>
            <w:vAlign w:val="center"/>
            <w:hideMark/>
          </w:tcPr>
          <w:p w:rsidR="00F333D2" w:rsidRDefault="00F333D2" w:rsidP="00F333D2">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F333D2" w:rsidRDefault="00F333D2" w:rsidP="00F333D2">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sunması</w:t>
            </w:r>
            <w:proofErr w:type="gramEnd"/>
            <w:r w:rsidRPr="00C5111F">
              <w:rPr>
                <w:rFonts w:ascii="Times New Roman" w:hAnsi="Times New Roman"/>
                <w:sz w:val="24"/>
                <w:szCs w:val="24"/>
              </w:rPr>
              <w:t xml:space="preserve"> </w:t>
            </w:r>
          </w:p>
          <w:p w:rsidR="00F333D2" w:rsidRPr="00C5111F" w:rsidRDefault="00F333D2" w:rsidP="00F333D2">
            <w:pPr>
              <w:wordWrap w:val="0"/>
              <w:overflowPunct/>
              <w:autoSpaceDE/>
              <w:autoSpaceDN/>
              <w:rPr>
                <w:rFonts w:ascii="Times New Roman" w:hAnsi="Times New Roman"/>
                <w:sz w:val="24"/>
                <w:szCs w:val="24"/>
              </w:rPr>
            </w:pPr>
            <w:proofErr w:type="gramStart"/>
            <w:r w:rsidRPr="00C5111F">
              <w:rPr>
                <w:rFonts w:ascii="Times New Roman" w:hAnsi="Times New Roman"/>
                <w:sz w:val="24"/>
                <w:szCs w:val="24"/>
              </w:rPr>
              <w:t>gerekmektedir</w:t>
            </w:r>
            <w:proofErr w:type="gramEnd"/>
            <w:r w:rsidRPr="00C5111F">
              <w:rPr>
                <w:rFonts w:ascii="Times New Roman" w:hAnsi="Times New Roman"/>
                <w:sz w:val="24"/>
                <w:szCs w:val="24"/>
              </w:rPr>
              <w:t>.</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proofErr w:type="gramStart"/>
      <w:r w:rsidR="004C4E29" w:rsidRPr="00086B1B">
        <w:rPr>
          <w:rStyle w:val="grame"/>
          <w:rFonts w:ascii="Times New Roman" w:hAnsi="Times New Roman"/>
          <w:sz w:val="24"/>
          <w:szCs w:val="24"/>
        </w:rPr>
        <w:t>kriterlerine</w:t>
      </w:r>
      <w:proofErr w:type="gramEnd"/>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lerce </w:t>
      </w:r>
      <w:proofErr w:type="spellStart"/>
      <w:r w:rsidR="00F8401A" w:rsidRPr="00086B1B">
        <w:rPr>
          <w:rFonts w:ascii="Times New Roman" w:hAnsi="Times New Roman"/>
          <w:sz w:val="24"/>
          <w:szCs w:val="24"/>
        </w:rPr>
        <w:t>teselsülen</w:t>
      </w:r>
      <w:proofErr w:type="spellEnd"/>
      <w:r w:rsidR="00F8401A" w:rsidRPr="00086B1B">
        <w:rPr>
          <w:rFonts w:ascii="Times New Roman" w:hAnsi="Times New Roman"/>
          <w:sz w:val="24"/>
          <w:szCs w:val="24"/>
        </w:rPr>
        <w:t xml:space="preserve"> tasdik edilmiş </w:t>
      </w:r>
      <w:r w:rsidR="004C4E29" w:rsidRPr="00086B1B">
        <w:rPr>
          <w:rFonts w:ascii="Times New Roman" w:hAnsi="Times New Roman"/>
          <w:sz w:val="24"/>
          <w:szCs w:val="24"/>
        </w:rPr>
        <w:t>olması ve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tasdik şerhinin tasdik silsilesindeki bir önceki </w:t>
      </w:r>
      <w:proofErr w:type="spellStart"/>
      <w:r w:rsidR="004C4E29" w:rsidRPr="00086B1B">
        <w:rPr>
          <w:rFonts w:ascii="Times New Roman" w:hAnsi="Times New Roman"/>
          <w:sz w:val="24"/>
          <w:szCs w:val="24"/>
        </w:rPr>
        <w:t>merciye</w:t>
      </w:r>
      <w:proofErr w:type="spellEnd"/>
      <w:r w:rsidR="004C4E29" w:rsidRPr="00086B1B">
        <w:rPr>
          <w:rFonts w:ascii="Times New Roman" w:hAnsi="Times New Roman"/>
          <w:sz w:val="24"/>
          <w:szCs w:val="24"/>
        </w:rPr>
        <w:t>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w:t>
      </w:r>
      <w:proofErr w:type="spellStart"/>
      <w:r w:rsidR="004C4E29" w:rsidRPr="00086B1B">
        <w:rPr>
          <w:rFonts w:ascii="Times New Roman" w:hAnsi="Times New Roman"/>
          <w:sz w:val="24"/>
          <w:szCs w:val="24"/>
        </w:rPr>
        <w:t>nci</w:t>
      </w:r>
      <w:proofErr w:type="spellEnd"/>
      <w:r w:rsidR="004C4E29" w:rsidRPr="00086B1B">
        <w:rPr>
          <w:rFonts w:ascii="Times New Roman" w:hAnsi="Times New Roman"/>
          <w:sz w:val="24"/>
          <w:szCs w:val="24"/>
        </w:rPr>
        <w:t>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xml:space="preserve">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w:t>
      </w:r>
      <w:r w:rsidRPr="00086B1B">
        <w:rPr>
          <w:rFonts w:ascii="Times New Roman" w:hAnsi="Times New Roman"/>
          <w:sz w:val="24"/>
          <w:szCs w:val="24"/>
        </w:rPr>
        <w:lastRenderedPageBreak/>
        <w:t>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w:t>
      </w:r>
      <w:proofErr w:type="spellStart"/>
      <w:r w:rsidR="004C4E29" w:rsidRPr="00086B1B">
        <w:rPr>
          <w:rFonts w:ascii="Times New Roman" w:hAnsi="Times New Roman"/>
          <w:sz w:val="24"/>
          <w:szCs w:val="24"/>
        </w:rPr>
        <w:t>Teselsülen</w:t>
      </w:r>
      <w:proofErr w:type="spellEnd"/>
      <w:r w:rsidR="004C4E29" w:rsidRPr="00086B1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FE24DE">
        <w:rPr>
          <w:rFonts w:ascii="Times New Roman" w:eastAsia="Calibri" w:hAnsi="Times New Roman"/>
          <w:color w:val="000000" w:themeColor="text1"/>
          <w:sz w:val="24"/>
          <w:szCs w:val="24"/>
        </w:rPr>
        <w:t xml:space="preserve">Teklif kapsamında sunulacak tüm belgeler </w:t>
      </w:r>
      <w:proofErr w:type="spellStart"/>
      <w:r w:rsidR="000355F7" w:rsidRPr="00FE24DE">
        <w:rPr>
          <w:rFonts w:ascii="Times New Roman" w:eastAsia="Calibri" w:hAnsi="Times New Roman"/>
          <w:color w:val="000000" w:themeColor="text1"/>
          <w:sz w:val="24"/>
          <w:szCs w:val="24"/>
        </w:rPr>
        <w:t>apostil</w:t>
      </w:r>
      <w:proofErr w:type="spellEnd"/>
      <w:r w:rsidR="000355F7" w:rsidRPr="00FE24DE">
        <w:rPr>
          <w:rFonts w:ascii="Times New Roman" w:eastAsia="Calibri" w:hAnsi="Times New Roman"/>
          <w:color w:val="000000" w:themeColor="text1"/>
          <w:sz w:val="24"/>
          <w:szCs w:val="24"/>
        </w:rPr>
        <w:t xml:space="preserve">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086B1B">
        <w:rPr>
          <w:rFonts w:ascii="Times New Roman" w:hAnsi="Times New Roman"/>
          <w:sz w:val="24"/>
          <w:szCs w:val="24"/>
        </w:rPr>
        <w:t>konsorsiyumlar</w:t>
      </w:r>
      <w:proofErr w:type="gramEnd"/>
      <w:r w:rsidR="004C4E29" w:rsidRPr="00086B1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taşıması halinde bu tercümelerde başkaca bir tasdik şerhi aranmaz. Bu tercümelerin “</w:t>
      </w:r>
      <w:proofErr w:type="spellStart"/>
      <w:r w:rsidR="004C4E29" w:rsidRPr="00086B1B">
        <w:rPr>
          <w:rFonts w:ascii="Times New Roman" w:hAnsi="Times New Roman"/>
          <w:sz w:val="24"/>
          <w:szCs w:val="24"/>
        </w:rPr>
        <w:t>apostil</w:t>
      </w:r>
      <w:proofErr w:type="spellEnd"/>
      <w:r w:rsidR="004C4E29" w:rsidRPr="00086B1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proofErr w:type="gramStart"/>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086B1B">
        <w:rPr>
          <w:rFonts w:ascii="Times New Roman" w:hAnsi="Times New Roman"/>
          <w:sz w:val="24"/>
          <w:szCs w:val="24"/>
        </w:rPr>
        <w:t>apostil</w:t>
      </w:r>
      <w:proofErr w:type="spellEnd"/>
      <w:r w:rsidRPr="00086B1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 xml:space="preserve">Ancak, Türk Akreditasyon Kurumu tarafından akredite edildiği duyurulan belgelendirme kuruluşları tarafından düzenlenen ve TÜRKAK Akreditasyon Markası taşıyan belge ve </w:t>
      </w:r>
      <w:r w:rsidRPr="00086B1B">
        <w:rPr>
          <w:rFonts w:ascii="Times New Roman" w:hAnsi="Times New Roman"/>
          <w:bCs/>
          <w:sz w:val="24"/>
          <w:szCs w:val="24"/>
        </w:rPr>
        <w:lastRenderedPageBreak/>
        <w:t>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t xml:space="preserve">8.1. </w:t>
      </w:r>
      <w:r w:rsidRPr="00086B1B">
        <w:rPr>
          <w:sz w:val="24"/>
          <w:szCs w:val="24"/>
          <w:lang w:eastAsia="tr-TR"/>
        </w:rPr>
        <w:t>Bu ihaleye</w:t>
      </w:r>
      <w:r w:rsidR="0005713C" w:rsidRPr="00086B1B">
        <w:rPr>
          <w:sz w:val="24"/>
          <w:szCs w:val="24"/>
          <w:lang w:eastAsia="tr-TR"/>
        </w:rPr>
        <w:t xml:space="preserve"> yeterlik </w:t>
      </w:r>
      <w:proofErr w:type="gramStart"/>
      <w:r w:rsidR="00B0559E" w:rsidRPr="00086B1B">
        <w:rPr>
          <w:sz w:val="24"/>
          <w:szCs w:val="24"/>
          <w:lang w:eastAsia="tr-TR"/>
        </w:rPr>
        <w:t>kriterlerini</w:t>
      </w:r>
      <w:proofErr w:type="gramEnd"/>
      <w:r w:rsidR="00B0559E" w:rsidRPr="00086B1B">
        <w:rPr>
          <w:sz w:val="24"/>
          <w:szCs w:val="24"/>
          <w:lang w:eastAsia="tr-TR"/>
        </w:rPr>
        <w:t xml:space="preserve"> taşıyan</w:t>
      </w:r>
      <w:r w:rsidR="00721B1E" w:rsidRPr="00086B1B">
        <w:rPr>
          <w:b/>
          <w:sz w:val="24"/>
          <w:szCs w:val="24"/>
          <w:lang w:eastAsia="tr-TR"/>
        </w:rPr>
        <w:t xml:space="preserve"> </w:t>
      </w:r>
      <w:r w:rsidR="00813478" w:rsidRPr="00A54678">
        <w:rPr>
          <w:color w:val="0070C0"/>
          <w:sz w:val="24"/>
          <w:szCs w:val="24"/>
          <w:lang w:eastAsia="tr-TR"/>
        </w:rPr>
        <w:t>yerli ve yabancı</w:t>
      </w:r>
      <w:r w:rsidR="00813478" w:rsidRPr="00A54678">
        <w:rPr>
          <w:sz w:val="24"/>
          <w:szCs w:val="24"/>
          <w:lang w:eastAsia="tr-TR"/>
        </w:rPr>
        <w:t xml:space="preserve"> </w:t>
      </w:r>
      <w:r w:rsidR="00721B1E" w:rsidRPr="00086B1B">
        <w:rPr>
          <w:sz w:val="24"/>
          <w:szCs w:val="24"/>
          <w:lang w:eastAsia="tr-TR"/>
        </w:rPr>
        <w:t>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00813478" w:rsidRPr="00813478">
        <w:rPr>
          <w:rFonts w:ascii="Times New Roman" w:hAnsi="Times New Roman"/>
          <w:b w:val="0"/>
          <w:bCs/>
          <w:color w:val="0070C0"/>
          <w:sz w:val="24"/>
          <w:szCs w:val="24"/>
        </w:rPr>
        <w:t xml:space="preserve">Bu ihalede tekliflerin değerlendirmesinde yerli malı teklif eden istekliler lehine </w:t>
      </w:r>
      <w:r w:rsidR="00B06EF9">
        <w:rPr>
          <w:rFonts w:ascii="Times New Roman" w:hAnsi="Times New Roman"/>
          <w:b w:val="0"/>
          <w:bCs/>
          <w:color w:val="0070C0"/>
          <w:sz w:val="24"/>
          <w:szCs w:val="24"/>
        </w:rPr>
        <w:t>fiyat</w:t>
      </w:r>
      <w:r w:rsidR="00813478" w:rsidRPr="00813478">
        <w:rPr>
          <w:rFonts w:ascii="Times New Roman" w:hAnsi="Times New Roman"/>
          <w:b w:val="0"/>
          <w:bCs/>
          <w:color w:val="0070C0"/>
          <w:sz w:val="24"/>
          <w:szCs w:val="24"/>
        </w:rPr>
        <w:t xml:space="preserve"> avantajı uygulan</w:t>
      </w:r>
      <w:r w:rsidR="00B06EF9">
        <w:rPr>
          <w:rFonts w:ascii="Times New Roman" w:hAnsi="Times New Roman"/>
          <w:b w:val="0"/>
          <w:bCs/>
          <w:color w:val="0070C0"/>
          <w:sz w:val="24"/>
          <w:szCs w:val="24"/>
        </w:rPr>
        <w:t>m</w:t>
      </w:r>
      <w:r w:rsidR="00813478" w:rsidRPr="00813478">
        <w:rPr>
          <w:rFonts w:ascii="Times New Roman" w:hAnsi="Times New Roman"/>
          <w:b w:val="0"/>
          <w:bCs/>
          <w:color w:val="0070C0"/>
          <w:sz w:val="24"/>
          <w:szCs w:val="24"/>
        </w:rPr>
        <w:t>a</w:t>
      </w:r>
      <w:r w:rsidR="00B06EF9">
        <w:rPr>
          <w:rFonts w:ascii="Times New Roman" w:hAnsi="Times New Roman"/>
          <w:b w:val="0"/>
          <w:bCs/>
          <w:color w:val="0070C0"/>
          <w:sz w:val="24"/>
          <w:szCs w:val="24"/>
        </w:rPr>
        <w:t>ya</w:t>
      </w:r>
      <w:r w:rsidR="00813478" w:rsidRPr="00813478">
        <w:rPr>
          <w:rFonts w:ascii="Times New Roman" w:hAnsi="Times New Roman"/>
          <w:b w:val="0"/>
          <w:bCs/>
          <w:color w:val="0070C0"/>
          <w:sz w:val="24"/>
          <w:szCs w:val="24"/>
        </w:rPr>
        <w:t xml:space="preserve">caktır. </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w:t>
      </w:r>
      <w:proofErr w:type="spellStart"/>
      <w:r w:rsidRPr="00086B1B">
        <w:rPr>
          <w:rFonts w:ascii="Times New Roman" w:hAnsi="Times New Roman"/>
          <w:sz w:val="24"/>
          <w:szCs w:val="24"/>
        </w:rPr>
        <w:t>nci</w:t>
      </w:r>
      <w:proofErr w:type="spellEnd"/>
      <w:r w:rsidRPr="00086B1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lastRenderedPageBreak/>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086B1B">
        <w:rPr>
          <w:rFonts w:ascii="Times New Roman" w:hAnsi="Times New Roman"/>
          <w:b w:val="0"/>
          <w:sz w:val="24"/>
          <w:szCs w:val="24"/>
        </w:rPr>
        <w:t>imkanı</w:t>
      </w:r>
      <w:proofErr w:type="gramEnd"/>
      <w:r w:rsidRPr="00086B1B">
        <w:rPr>
          <w:rFonts w:ascii="Times New Roman" w:hAnsi="Times New Roman"/>
          <w:b w:val="0"/>
          <w:sz w:val="24"/>
          <w:szCs w:val="24"/>
        </w:rPr>
        <w:t xml:space="preserve">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086B1B">
        <w:rPr>
          <w:rFonts w:ascii="Times New Roman" w:hAnsi="Times New Roman"/>
          <w:sz w:val="24"/>
          <w:szCs w:val="24"/>
        </w:rPr>
        <w:t>müteselsilen</w:t>
      </w:r>
      <w:proofErr w:type="spellEnd"/>
      <w:r w:rsidRPr="00086B1B">
        <w:rPr>
          <w:rFonts w:ascii="Times New Roman" w:hAnsi="Times New Roman"/>
          <w:sz w:val="24"/>
          <w:szCs w:val="24"/>
        </w:rPr>
        <w:t xml:space="preserve">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 xml:space="preserve">İstekliler tekliflerini, her bir iş kaleminin miktarı ile bu iş kalemleri için teklif edilen birim fiyatlarının çarpımı sonucu bulunan toplam bedel üzerinden vereceklerdir. İhale sonucu, ihale üzerine </w:t>
      </w:r>
      <w:r w:rsidR="00EC2DA5" w:rsidRPr="00086B1B">
        <w:rPr>
          <w:rFonts w:ascii="Times New Roman" w:hAnsi="Times New Roman"/>
          <w:sz w:val="24"/>
          <w:szCs w:val="24"/>
        </w:rPr>
        <w:lastRenderedPageBreak/>
        <w:t>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 xml:space="preserve">da </w:t>
      </w:r>
      <w:proofErr w:type="gramStart"/>
      <w:r w:rsidR="00040811" w:rsidRPr="00086B1B">
        <w:rPr>
          <w:rFonts w:ascii="Times New Roman" w:hAnsi="Times New Roman"/>
          <w:szCs w:val="24"/>
        </w:rPr>
        <w:t>konvertible</w:t>
      </w:r>
      <w:proofErr w:type="gramEnd"/>
      <w:r w:rsidR="00040811" w:rsidRPr="00086B1B">
        <w:rPr>
          <w:rFonts w:ascii="Times New Roman" w:hAnsi="Times New Roman"/>
          <w:szCs w:val="24"/>
        </w:rPr>
        <w:t xml:space="preserv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Default="00114712" w:rsidP="00CA7E76">
      <w:pPr>
        <w:tabs>
          <w:tab w:val="left" w:pos="600"/>
        </w:tabs>
        <w:ind w:right="-198"/>
        <w:jc w:val="both"/>
        <w:rPr>
          <w:rFonts w:ascii="Times New Roman" w:hAnsi="Times New Roman"/>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9E3D0C" w:rsidRPr="00CA7E76" w:rsidRDefault="009E3D0C" w:rsidP="00CA7E76">
      <w:pPr>
        <w:tabs>
          <w:tab w:val="left" w:pos="600"/>
        </w:tabs>
        <w:ind w:right="-198"/>
        <w:jc w:val="both"/>
        <w:rPr>
          <w:rFonts w:ascii="Times New Roman" w:hAnsi="Times New Roman"/>
          <w:bCs/>
          <w:color w:val="0070C0"/>
          <w:sz w:val="24"/>
          <w:szCs w:val="24"/>
        </w:rPr>
      </w:pP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w:t>
      </w:r>
      <w:proofErr w:type="gramStart"/>
      <w:r w:rsidR="008D5C60" w:rsidRPr="00086B1B">
        <w:rPr>
          <w:rFonts w:ascii="Times New Roman" w:hAnsi="Times New Roman"/>
          <w:sz w:val="24"/>
          <w:szCs w:val="24"/>
        </w:rPr>
        <w:t>dahil</w:t>
      </w:r>
      <w:proofErr w:type="gramEnd"/>
      <w:r w:rsidR="008D5C60" w:rsidRPr="00086B1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w:t>
      </w:r>
      <w:proofErr w:type="spellStart"/>
      <w:r w:rsidRPr="00086B1B">
        <w:rPr>
          <w:rFonts w:ascii="Times New Roman" w:hAnsi="Times New Roman"/>
          <w:sz w:val="24"/>
          <w:szCs w:val="24"/>
        </w:rPr>
        <w:t>soyad</w:t>
      </w:r>
      <w:proofErr w:type="spellEnd"/>
      <w:r w:rsidRPr="00086B1B">
        <w:rPr>
          <w:rFonts w:ascii="Times New Roman" w:hAnsi="Times New Roman"/>
          <w:sz w:val="24"/>
          <w:szCs w:val="24"/>
        </w:rPr>
        <w:t xml:space="preserve">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proofErr w:type="gramStart"/>
      <w:r w:rsidRPr="00086B1B">
        <w:rPr>
          <w:rFonts w:ascii="Times New Roman" w:hAnsi="Times New Roman"/>
          <w:sz w:val="24"/>
          <w:szCs w:val="24"/>
        </w:rPr>
        <w:t>zorunludur</w:t>
      </w:r>
      <w:proofErr w:type="gramEnd"/>
      <w:r w:rsidRPr="00086B1B">
        <w:rPr>
          <w:rFonts w:ascii="Times New Roman" w:hAnsi="Times New Roman"/>
          <w:sz w:val="24"/>
          <w:szCs w:val="24"/>
        </w:rPr>
        <w:t xml:space="preserve">.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lastRenderedPageBreak/>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 xml:space="preserve">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086B1B">
        <w:rPr>
          <w:rFonts w:ascii="Times New Roman" w:hAnsi="Times New Roman"/>
          <w:sz w:val="24"/>
          <w:szCs w:val="24"/>
        </w:rPr>
        <w:t>dahil</w:t>
      </w:r>
      <w:proofErr w:type="gramEnd"/>
      <w:r w:rsidRPr="00086B1B">
        <w:rPr>
          <w:rFonts w:ascii="Times New Roman" w:hAnsi="Times New Roman"/>
          <w:sz w:val="24"/>
          <w:szCs w:val="24"/>
        </w:rPr>
        <w:t xml:space="preserve"> edeceklerdir. </w:t>
      </w:r>
    </w:p>
    <w:p w:rsidR="00DD2BCC" w:rsidRPr="00D30189" w:rsidRDefault="00670609" w:rsidP="00DD2BCC">
      <w:pPr>
        <w:tabs>
          <w:tab w:val="left" w:pos="0"/>
        </w:tabs>
        <w:suppressAutoHyphens/>
        <w:overflowPunct/>
        <w:autoSpaceDE/>
        <w:autoSpaceDN/>
        <w:adjustRightInd/>
        <w:ind w:right="-198"/>
        <w:jc w:val="both"/>
        <w:textAlignment w:val="auto"/>
        <w:rPr>
          <w:color w:val="0070C0"/>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sidRPr="00D804C8">
        <w:rPr>
          <w:rFonts w:ascii="Times New Roman" w:hAnsi="Times New Roman"/>
          <w:color w:val="0070C0"/>
          <w:sz w:val="24"/>
          <w:szCs w:val="24"/>
        </w:rPr>
        <w:t>dahil</w:t>
      </w:r>
      <w:proofErr w:type="gramEnd"/>
      <w:r w:rsidRPr="00D804C8">
        <w:rPr>
          <w:rFonts w:ascii="Times New Roman" w:hAnsi="Times New Roman"/>
          <w:color w:val="0070C0"/>
          <w:sz w:val="24"/>
          <w:szCs w:val="24"/>
        </w:rPr>
        <w:t xml:space="preserve"> edeceklerdir.</w:t>
      </w:r>
      <w:r w:rsidRPr="00D30189">
        <w:rPr>
          <w:rFonts w:ascii="Times New Roman" w:hAnsi="Times New Roman"/>
          <w:color w:val="0070C0"/>
          <w:sz w:val="24"/>
          <w:szCs w:val="24"/>
        </w:rPr>
        <w:t xml:space="preserve"> </w:t>
      </w:r>
      <w:r w:rsidR="00DD2BCC" w:rsidRPr="00D30189">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DD2BCC" w:rsidRPr="00D30189">
        <w:rPr>
          <w:rFonts w:ascii="Times New Roman" w:hAnsi="Times New Roman"/>
          <w:color w:val="0070C0"/>
          <w:sz w:val="24"/>
          <w:szCs w:val="24"/>
        </w:rPr>
        <w:t>dahildir</w:t>
      </w:r>
      <w:proofErr w:type="gramEnd"/>
      <w:r w:rsidR="00DD2BCC" w:rsidRPr="00D30189">
        <w:rPr>
          <w:rFonts w:ascii="Times New Roman" w:hAnsi="Times New Roman"/>
          <w:color w:val="0070C0"/>
          <w:sz w:val="24"/>
          <w:szCs w:val="24"/>
        </w:rPr>
        <w:t xml:space="preserve">. </w:t>
      </w:r>
    </w:p>
    <w:p w:rsidR="00670609" w:rsidRPr="00086B1B" w:rsidRDefault="00670609" w:rsidP="00DD2BCC">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352D7" w:rsidRPr="00F352D7" w:rsidRDefault="00670609" w:rsidP="00F352D7">
      <w:pPr>
        <w:tabs>
          <w:tab w:val="left" w:pos="0"/>
          <w:tab w:val="left" w:pos="709"/>
          <w:tab w:val="left" w:pos="993"/>
        </w:tabs>
        <w:ind w:right="-200"/>
        <w:jc w:val="both"/>
        <w:rPr>
          <w:rFonts w:ascii="Times New Roman" w:hAnsi="Times New Roman"/>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00F352D7" w:rsidRPr="00F352D7">
        <w:rPr>
          <w:rFonts w:ascii="Times New Roman" w:hAnsi="Times New Roman"/>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E151CC" w:rsidRDefault="00F352D7" w:rsidP="00F352D7">
      <w:pPr>
        <w:tabs>
          <w:tab w:val="left" w:pos="0"/>
          <w:tab w:val="left" w:pos="709"/>
          <w:tab w:val="left" w:pos="993"/>
        </w:tabs>
        <w:ind w:right="-200"/>
        <w:jc w:val="both"/>
        <w:rPr>
          <w:rFonts w:ascii="Times New Roman" w:hAnsi="Times New Roman"/>
          <w:color w:val="0070C0"/>
          <w:sz w:val="24"/>
          <w:szCs w:val="24"/>
        </w:rPr>
      </w:pPr>
      <w:r w:rsidRPr="00F352D7">
        <w:rPr>
          <w:rFonts w:ascii="Times New Roman" w:hAnsi="Times New Roman"/>
          <w:color w:val="0070C0"/>
          <w:sz w:val="24"/>
          <w:szCs w:val="24"/>
        </w:rPr>
        <w:t>Malzeme Talep Modelinin 1</w:t>
      </w:r>
      <w:r w:rsidR="007A2963">
        <w:rPr>
          <w:rFonts w:ascii="Times New Roman" w:hAnsi="Times New Roman"/>
          <w:color w:val="0070C0"/>
          <w:sz w:val="24"/>
          <w:szCs w:val="24"/>
        </w:rPr>
        <w:t>.</w:t>
      </w:r>
      <w:r w:rsidR="00E86192">
        <w:rPr>
          <w:rFonts w:ascii="Times New Roman" w:hAnsi="Times New Roman"/>
          <w:color w:val="0070C0"/>
          <w:sz w:val="24"/>
          <w:szCs w:val="24"/>
        </w:rPr>
        <w:t>-</w:t>
      </w:r>
      <w:r w:rsidR="00B3625F">
        <w:rPr>
          <w:rFonts w:ascii="Times New Roman" w:hAnsi="Times New Roman"/>
          <w:color w:val="0070C0"/>
          <w:sz w:val="24"/>
          <w:szCs w:val="24"/>
        </w:rPr>
        <w:t>2</w:t>
      </w:r>
      <w:r w:rsidR="00E86192">
        <w:rPr>
          <w:rFonts w:ascii="Times New Roman" w:hAnsi="Times New Roman"/>
          <w:color w:val="0070C0"/>
          <w:sz w:val="24"/>
          <w:szCs w:val="24"/>
        </w:rPr>
        <w:t>. kalemleri için</w:t>
      </w:r>
      <w:r w:rsidRPr="00F352D7">
        <w:rPr>
          <w:rFonts w:ascii="Times New Roman" w:hAnsi="Times New Roman"/>
          <w:color w:val="0070C0"/>
          <w:sz w:val="24"/>
          <w:szCs w:val="24"/>
        </w:rPr>
        <w:t xml:space="preserve">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p>
    <w:p w:rsidR="002C6DA2" w:rsidRDefault="002C6DA2" w:rsidP="002C6DA2">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Pr="00A17C1D">
        <w:rPr>
          <w:rFonts w:ascii="Times New Roman" w:hAnsi="Times New Roman"/>
          <w:color w:val="0070C0"/>
          <w:sz w:val="24"/>
          <w:szCs w:val="24"/>
        </w:rPr>
        <w:t>(Yabancı istekliler ile Serbest Bölge istekliler için; İthalat gümrükleme aşamasında oluşacak her türlü masraflar hariç olup, uygulama (</w:t>
      </w:r>
      <w:proofErr w:type="spellStart"/>
      <w:r w:rsidRPr="00A17C1D">
        <w:rPr>
          <w:rFonts w:ascii="Times New Roman" w:hAnsi="Times New Roman"/>
          <w:color w:val="0070C0"/>
          <w:sz w:val="24"/>
          <w:szCs w:val="24"/>
        </w:rPr>
        <w:t>Incoterms</w:t>
      </w:r>
      <w:proofErr w:type="spellEnd"/>
      <w:r w:rsidRPr="00A17C1D">
        <w:rPr>
          <w:rFonts w:ascii="Times New Roman" w:hAnsi="Times New Roman"/>
          <w:color w:val="0070C0"/>
          <w:sz w:val="24"/>
          <w:szCs w:val="24"/>
        </w:rPr>
        <w:t xml:space="preserve"> 2020’ye göre) CIP kurallarına göre olacaktır.)</w:t>
      </w:r>
    </w:p>
    <w:p w:rsidR="002C6DA2" w:rsidRDefault="002C6DA2" w:rsidP="002C6DA2">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Pr>
          <w:rFonts w:ascii="Times New Roman" w:hAnsi="Times New Roman"/>
          <w:color w:val="0070C0"/>
          <w:sz w:val="24"/>
          <w:szCs w:val="24"/>
        </w:rPr>
        <w:t>.</w:t>
      </w:r>
    </w:p>
    <w:p w:rsidR="00C67910" w:rsidRPr="00385158" w:rsidRDefault="00C67910" w:rsidP="00E7724A">
      <w:pPr>
        <w:tabs>
          <w:tab w:val="left" w:pos="0"/>
        </w:tabs>
        <w:ind w:right="-198"/>
        <w:jc w:val="both"/>
        <w:rPr>
          <w:rFonts w:ascii="Times New Roman" w:hAnsi="Times New Roman"/>
          <w:color w:val="0070C0"/>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Pr="003E1753" w:rsidRDefault="00D13A0C" w:rsidP="003E175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86B1B">
        <w:rPr>
          <w:rFonts w:ascii="Times New Roman" w:hAnsi="Times New Roman"/>
          <w:sz w:val="24"/>
          <w:szCs w:val="24"/>
        </w:rPr>
        <w:t>konsorsiyumlarda</w:t>
      </w:r>
      <w:proofErr w:type="gramEnd"/>
      <w:r w:rsidRPr="00086B1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466B20" w:rsidRDefault="00466B20" w:rsidP="00E7724A">
      <w:pPr>
        <w:ind w:right="-198"/>
        <w:jc w:val="both"/>
        <w:rPr>
          <w:rFonts w:ascii="Times New Roman" w:hAnsi="Times New Roman"/>
          <w:b/>
          <w:sz w:val="24"/>
          <w:szCs w:val="24"/>
        </w:rPr>
      </w:pP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w:t>
      </w:r>
      <w:proofErr w:type="gramStart"/>
      <w:r w:rsidR="008D5C60" w:rsidRPr="00086B1B">
        <w:rPr>
          <w:rFonts w:ascii="Times New Roman" w:hAnsi="Times New Roman"/>
          <w:sz w:val="24"/>
          <w:szCs w:val="24"/>
        </w:rPr>
        <w:t>nominal</w:t>
      </w:r>
      <w:proofErr w:type="gramEnd"/>
      <w:r w:rsidR="008D5C60" w:rsidRPr="00086B1B">
        <w:rPr>
          <w:rFonts w:ascii="Times New Roman" w:hAnsi="Times New Roman"/>
          <w:sz w:val="24"/>
          <w:szCs w:val="24"/>
        </w:rPr>
        <w:t xml:space="preserve">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086B1B">
        <w:rPr>
          <w:rFonts w:ascii="Times New Roman" w:hAnsi="Times New Roman"/>
          <w:sz w:val="24"/>
          <w:szCs w:val="24"/>
        </w:rPr>
        <w:t>kontrgarantisi</w:t>
      </w:r>
      <w:proofErr w:type="spellEnd"/>
      <w:r w:rsidR="00780928" w:rsidRPr="00086B1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E3D0C" w:rsidRDefault="009E3D0C" w:rsidP="00B767B2">
      <w:pPr>
        <w:tabs>
          <w:tab w:val="left" w:pos="0"/>
          <w:tab w:val="left" w:pos="528"/>
        </w:tabs>
        <w:ind w:right="-198"/>
        <w:jc w:val="both"/>
        <w:rPr>
          <w:rFonts w:ascii="Times New Roman" w:hAnsi="Times New Roman"/>
          <w:sz w:val="24"/>
          <w:szCs w:val="24"/>
        </w:rPr>
      </w:pP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086B1B">
        <w:rPr>
          <w:rFonts w:ascii="Times New Roman" w:hAnsi="Times New Roman"/>
        </w:rPr>
        <w:t>dahil</w:t>
      </w:r>
      <w:proofErr w:type="gramEnd"/>
      <w:r w:rsidR="000D0A90" w:rsidRPr="00086B1B">
        <w:rPr>
          <w:rFonts w:ascii="Times New Roman" w:hAnsi="Times New Roman"/>
        </w:rPr>
        <w:t xml:space="preserve">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 xml:space="preserve">Bu işlemlere ilişkin hazırlanan tutanak ihale komisyonunca imzalanır. Bu aşamada; hiçbir </w:t>
      </w:r>
      <w:r w:rsidR="000D0A90" w:rsidRPr="00086B1B">
        <w:rPr>
          <w:rFonts w:ascii="Times New Roman" w:hAnsi="Times New Roman"/>
        </w:rPr>
        <w:lastRenderedPageBreak/>
        <w:t>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9E3D0C" w:rsidRDefault="009E3D0C" w:rsidP="00E7724A">
      <w:pPr>
        <w:pStyle w:val="NormalWeb"/>
        <w:spacing w:before="0" w:beforeAutospacing="0" w:after="0" w:afterAutospacing="0"/>
        <w:ind w:right="-198"/>
        <w:jc w:val="both"/>
        <w:rPr>
          <w:rFonts w:ascii="Times New Roman" w:hAnsi="Times New Roman"/>
          <w:b/>
        </w:rPr>
      </w:pP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086B1B">
        <w:rPr>
          <w:rFonts w:ascii="Times New Roman" w:hAnsi="Times New Roman"/>
          <w:sz w:val="24"/>
          <w:szCs w:val="24"/>
        </w:rPr>
        <w:t>kriterlerine</w:t>
      </w:r>
      <w:proofErr w:type="gramEnd"/>
      <w:r w:rsidR="000D0A90" w:rsidRPr="00086B1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proofErr w:type="gramStart"/>
      <w:r w:rsidRPr="00086B1B">
        <w:rPr>
          <w:rFonts w:ascii="Times New Roman" w:hAnsi="Times New Roman"/>
          <w:sz w:val="24"/>
          <w:szCs w:val="24"/>
        </w:rPr>
        <w:t>istekli</w:t>
      </w:r>
      <w:proofErr w:type="gramEnd"/>
      <w:r w:rsidRPr="00086B1B">
        <w:rPr>
          <w:rFonts w:ascii="Times New Roman" w:hAnsi="Times New Roman"/>
          <w:sz w:val="24"/>
          <w:szCs w:val="24"/>
        </w:rPr>
        <w:t>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w:t>
      </w:r>
      <w:proofErr w:type="gramStart"/>
      <w:r w:rsidRPr="00086B1B">
        <w:rPr>
          <w:rFonts w:ascii="Times New Roman" w:hAnsi="Times New Roman"/>
          <w:sz w:val="24"/>
          <w:szCs w:val="24"/>
        </w:rPr>
        <w:t>kriterlere</w:t>
      </w:r>
      <w:proofErr w:type="gramEnd"/>
      <w:r w:rsidRPr="00086B1B">
        <w:rPr>
          <w:rFonts w:ascii="Times New Roman" w:hAnsi="Times New Roman"/>
          <w:sz w:val="24"/>
          <w:szCs w:val="24"/>
        </w:rPr>
        <w:t xml:space="preserv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proofErr w:type="spellStart"/>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proofErr w:type="spellEnd"/>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9E3D0C" w:rsidRDefault="009E3D0C" w:rsidP="00E7724A">
      <w:pPr>
        <w:pStyle w:val="GvdeMetniGirintisi31"/>
        <w:tabs>
          <w:tab w:val="left" w:pos="0"/>
        </w:tabs>
        <w:ind w:right="-198" w:firstLine="0"/>
        <w:rPr>
          <w:rFonts w:ascii="Times New Roman" w:hAnsi="Times New Roman"/>
          <w:b/>
          <w:szCs w:val="24"/>
        </w:rPr>
      </w:pP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086B1B">
        <w:rPr>
          <w:rFonts w:ascii="Times New Roman" w:hAnsi="Times New Roman"/>
          <w:szCs w:val="24"/>
        </w:rPr>
        <w:t>halinde  bu</w:t>
      </w:r>
      <w:proofErr w:type="gramEnd"/>
      <w:r w:rsidRPr="00086B1B">
        <w:rPr>
          <w:rFonts w:ascii="Times New Roman" w:hAnsi="Times New Roman"/>
          <w:szCs w:val="24"/>
        </w:rPr>
        <w:t xml:space="preserve">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lastRenderedPageBreak/>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 xml:space="preserve">e Hizmet Alımları İçin </w:t>
      </w:r>
      <w:proofErr w:type="spellStart"/>
      <w:r w:rsidR="009E562C" w:rsidRPr="00086B1B">
        <w:rPr>
          <w:rFonts w:ascii="Times New Roman" w:hAnsi="Times New Roman"/>
          <w:bCs/>
          <w:sz w:val="24"/>
          <w:szCs w:val="24"/>
        </w:rPr>
        <w:t>Satınalma</w:t>
      </w:r>
      <w:proofErr w:type="spellEnd"/>
      <w:r w:rsidR="009E562C" w:rsidRPr="00086B1B">
        <w:rPr>
          <w:rFonts w:ascii="Times New Roman" w:hAnsi="Times New Roman"/>
          <w:bCs/>
          <w:sz w:val="24"/>
          <w:szCs w:val="24"/>
        </w:rPr>
        <w:t xml:space="preserve">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9E3D0C" w:rsidP="009E3D0C">
      <w:pPr>
        <w:ind w:right="-198"/>
        <w:jc w:val="both"/>
        <w:rPr>
          <w:rFonts w:ascii="Times New Roman" w:hAnsi="Times New Roman"/>
          <w:b/>
          <w:color w:val="0070C0"/>
          <w:sz w:val="24"/>
          <w:szCs w:val="24"/>
        </w:rPr>
      </w:pPr>
      <w:r w:rsidRPr="009E3D0C">
        <w:rPr>
          <w:rFonts w:ascii="Times New Roman" w:hAnsi="Times New Roman"/>
          <w:b/>
          <w:color w:val="0070C0"/>
          <w:sz w:val="24"/>
          <w:szCs w:val="24"/>
        </w:rPr>
        <w:t>41.4. İSTEKLİLER MARKA BELİRTİLEN ÜRÜNLERDE DENGİ ÜRÜN DE TEKLİF EDEBİLİRLER. DENGİ ÜRÜN TEKLİF EDİLMESİ HALİNDE, TEKLİF EDİLEN ÜRÜNE AİT TEKNİK ÖZELLİKLER, BİLGİLER VB. TÜM DETAYLAR TEKLİF EKİNDE SUNULACAKTIR.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3F" w:rsidRDefault="00E9183F">
      <w:r>
        <w:separator/>
      </w:r>
    </w:p>
  </w:endnote>
  <w:endnote w:type="continuationSeparator" w:id="0">
    <w:p w:rsidR="00E9183F" w:rsidRDefault="00E9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CAD" w:rsidRDefault="00051CAD"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51CAD" w:rsidRDefault="00051CA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CAD" w:rsidRDefault="00051CAD"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836CD">
      <w:rPr>
        <w:rStyle w:val="SayfaNumaras"/>
        <w:noProof/>
      </w:rPr>
      <w:t>16</w:t>
    </w:r>
    <w:r>
      <w:rPr>
        <w:rStyle w:val="SayfaNumaras"/>
      </w:rPr>
      <w:fldChar w:fldCharType="end"/>
    </w:r>
  </w:p>
  <w:p w:rsidR="00051CAD" w:rsidRDefault="00051CA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3F" w:rsidRDefault="00E9183F">
      <w:r>
        <w:separator/>
      </w:r>
    </w:p>
  </w:footnote>
  <w:footnote w:type="continuationSeparator" w:id="0">
    <w:p w:rsidR="00E9183F" w:rsidRDefault="00E91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1D79"/>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120"/>
    <w:rsid w:val="0004489C"/>
    <w:rsid w:val="00045F8E"/>
    <w:rsid w:val="000467CD"/>
    <w:rsid w:val="00046E69"/>
    <w:rsid w:val="00047080"/>
    <w:rsid w:val="00047E6B"/>
    <w:rsid w:val="00051CAD"/>
    <w:rsid w:val="00052253"/>
    <w:rsid w:val="00052323"/>
    <w:rsid w:val="0005294B"/>
    <w:rsid w:val="00052DDF"/>
    <w:rsid w:val="00054AED"/>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59C9"/>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5E47"/>
    <w:rsid w:val="001166A6"/>
    <w:rsid w:val="00120D5F"/>
    <w:rsid w:val="001214BB"/>
    <w:rsid w:val="00121ABB"/>
    <w:rsid w:val="00122528"/>
    <w:rsid w:val="00122BAB"/>
    <w:rsid w:val="001247C2"/>
    <w:rsid w:val="0012577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68DA"/>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3E"/>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3655"/>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2EF6"/>
    <w:rsid w:val="001F3FCF"/>
    <w:rsid w:val="001F43F8"/>
    <w:rsid w:val="001F4F41"/>
    <w:rsid w:val="001F6869"/>
    <w:rsid w:val="001F7B58"/>
    <w:rsid w:val="00200CAE"/>
    <w:rsid w:val="0020141B"/>
    <w:rsid w:val="00202791"/>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4B0"/>
    <w:rsid w:val="00273FF4"/>
    <w:rsid w:val="0027452A"/>
    <w:rsid w:val="002750F4"/>
    <w:rsid w:val="00280EFA"/>
    <w:rsid w:val="002818DE"/>
    <w:rsid w:val="00282A4C"/>
    <w:rsid w:val="00282FE3"/>
    <w:rsid w:val="0028407A"/>
    <w:rsid w:val="002840E5"/>
    <w:rsid w:val="00284F27"/>
    <w:rsid w:val="0028533F"/>
    <w:rsid w:val="0028619F"/>
    <w:rsid w:val="00287962"/>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C6DA2"/>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4EB6"/>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11B1"/>
    <w:rsid w:val="00332F66"/>
    <w:rsid w:val="00333199"/>
    <w:rsid w:val="00334D83"/>
    <w:rsid w:val="00335821"/>
    <w:rsid w:val="00335BEC"/>
    <w:rsid w:val="00337F8E"/>
    <w:rsid w:val="00340E07"/>
    <w:rsid w:val="003430EA"/>
    <w:rsid w:val="00343BA9"/>
    <w:rsid w:val="00346161"/>
    <w:rsid w:val="0034682D"/>
    <w:rsid w:val="003468CD"/>
    <w:rsid w:val="00346CBA"/>
    <w:rsid w:val="00346F8E"/>
    <w:rsid w:val="003510DB"/>
    <w:rsid w:val="003511F2"/>
    <w:rsid w:val="00351DDA"/>
    <w:rsid w:val="00353E1C"/>
    <w:rsid w:val="00354572"/>
    <w:rsid w:val="00356185"/>
    <w:rsid w:val="003567C4"/>
    <w:rsid w:val="00356976"/>
    <w:rsid w:val="0036052B"/>
    <w:rsid w:val="00362D4C"/>
    <w:rsid w:val="00362DA9"/>
    <w:rsid w:val="00363A5C"/>
    <w:rsid w:val="0036504A"/>
    <w:rsid w:val="00366EFB"/>
    <w:rsid w:val="00367430"/>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975D2"/>
    <w:rsid w:val="003A051A"/>
    <w:rsid w:val="003A0A0B"/>
    <w:rsid w:val="003A187E"/>
    <w:rsid w:val="003A1C8A"/>
    <w:rsid w:val="003A22A4"/>
    <w:rsid w:val="003A279F"/>
    <w:rsid w:val="003A464A"/>
    <w:rsid w:val="003A7701"/>
    <w:rsid w:val="003A7723"/>
    <w:rsid w:val="003A778E"/>
    <w:rsid w:val="003B01BE"/>
    <w:rsid w:val="003B046B"/>
    <w:rsid w:val="003B0CED"/>
    <w:rsid w:val="003B2C6C"/>
    <w:rsid w:val="003B5C53"/>
    <w:rsid w:val="003B5FF8"/>
    <w:rsid w:val="003B6D61"/>
    <w:rsid w:val="003B744A"/>
    <w:rsid w:val="003B7FD5"/>
    <w:rsid w:val="003C1C4A"/>
    <w:rsid w:val="003C382E"/>
    <w:rsid w:val="003C3C8A"/>
    <w:rsid w:val="003C4AB4"/>
    <w:rsid w:val="003C5D0B"/>
    <w:rsid w:val="003C60AA"/>
    <w:rsid w:val="003D0EF4"/>
    <w:rsid w:val="003D1530"/>
    <w:rsid w:val="003D1649"/>
    <w:rsid w:val="003D2AC2"/>
    <w:rsid w:val="003D3782"/>
    <w:rsid w:val="003D523E"/>
    <w:rsid w:val="003D64DC"/>
    <w:rsid w:val="003D6891"/>
    <w:rsid w:val="003E0B6F"/>
    <w:rsid w:val="003E1753"/>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7AB"/>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6B20"/>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12A8"/>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4BD"/>
    <w:rsid w:val="004D5768"/>
    <w:rsid w:val="004D57FC"/>
    <w:rsid w:val="004D732D"/>
    <w:rsid w:val="004D7826"/>
    <w:rsid w:val="004E0829"/>
    <w:rsid w:val="004E10E9"/>
    <w:rsid w:val="004E13E0"/>
    <w:rsid w:val="004E29A7"/>
    <w:rsid w:val="004E32EF"/>
    <w:rsid w:val="004E384B"/>
    <w:rsid w:val="004E5C1E"/>
    <w:rsid w:val="004E5F58"/>
    <w:rsid w:val="004E5FE1"/>
    <w:rsid w:val="004E7AEA"/>
    <w:rsid w:val="004E7C7F"/>
    <w:rsid w:val="004E7F0A"/>
    <w:rsid w:val="004E7F15"/>
    <w:rsid w:val="004E7F38"/>
    <w:rsid w:val="004F1258"/>
    <w:rsid w:val="004F1B79"/>
    <w:rsid w:val="004F1F21"/>
    <w:rsid w:val="004F330A"/>
    <w:rsid w:val="004F3A96"/>
    <w:rsid w:val="004F64D5"/>
    <w:rsid w:val="004F6D00"/>
    <w:rsid w:val="004F6D1E"/>
    <w:rsid w:val="005015E5"/>
    <w:rsid w:val="00502A54"/>
    <w:rsid w:val="00502DA6"/>
    <w:rsid w:val="0050327B"/>
    <w:rsid w:val="00504DAE"/>
    <w:rsid w:val="0050586A"/>
    <w:rsid w:val="005061FA"/>
    <w:rsid w:val="0050623C"/>
    <w:rsid w:val="00507F05"/>
    <w:rsid w:val="00510783"/>
    <w:rsid w:val="00510E9A"/>
    <w:rsid w:val="00513129"/>
    <w:rsid w:val="00513D03"/>
    <w:rsid w:val="005141F5"/>
    <w:rsid w:val="00514C23"/>
    <w:rsid w:val="00516396"/>
    <w:rsid w:val="005165E3"/>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35A9"/>
    <w:rsid w:val="0053472B"/>
    <w:rsid w:val="00534F1A"/>
    <w:rsid w:val="0053504F"/>
    <w:rsid w:val="00535C95"/>
    <w:rsid w:val="00535DA6"/>
    <w:rsid w:val="005372E3"/>
    <w:rsid w:val="005379E0"/>
    <w:rsid w:val="00537EB0"/>
    <w:rsid w:val="00540C0B"/>
    <w:rsid w:val="005426D3"/>
    <w:rsid w:val="00543C22"/>
    <w:rsid w:val="00543C6D"/>
    <w:rsid w:val="00545B39"/>
    <w:rsid w:val="00546025"/>
    <w:rsid w:val="005463F5"/>
    <w:rsid w:val="00546516"/>
    <w:rsid w:val="00546C48"/>
    <w:rsid w:val="00555000"/>
    <w:rsid w:val="00555021"/>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864A7"/>
    <w:rsid w:val="00592520"/>
    <w:rsid w:val="00592AE4"/>
    <w:rsid w:val="00593621"/>
    <w:rsid w:val="00593BD8"/>
    <w:rsid w:val="00593C03"/>
    <w:rsid w:val="005943C5"/>
    <w:rsid w:val="00595214"/>
    <w:rsid w:val="00596115"/>
    <w:rsid w:val="00597171"/>
    <w:rsid w:val="00597CC0"/>
    <w:rsid w:val="005A0107"/>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0697"/>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97D"/>
    <w:rsid w:val="005F0DD5"/>
    <w:rsid w:val="005F2611"/>
    <w:rsid w:val="005F486D"/>
    <w:rsid w:val="005F4C09"/>
    <w:rsid w:val="005F4C49"/>
    <w:rsid w:val="005F6E38"/>
    <w:rsid w:val="005F6FED"/>
    <w:rsid w:val="005F7B2F"/>
    <w:rsid w:val="00601681"/>
    <w:rsid w:val="0060326D"/>
    <w:rsid w:val="0060361C"/>
    <w:rsid w:val="00603C0A"/>
    <w:rsid w:val="00603EE0"/>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51CC"/>
    <w:rsid w:val="0062677B"/>
    <w:rsid w:val="00626E63"/>
    <w:rsid w:val="006323F3"/>
    <w:rsid w:val="00640A86"/>
    <w:rsid w:val="0064532D"/>
    <w:rsid w:val="00645D5F"/>
    <w:rsid w:val="00651083"/>
    <w:rsid w:val="0065163A"/>
    <w:rsid w:val="006559CE"/>
    <w:rsid w:val="00655D92"/>
    <w:rsid w:val="0065749C"/>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6CD"/>
    <w:rsid w:val="00683B3C"/>
    <w:rsid w:val="00683DF4"/>
    <w:rsid w:val="00683FA2"/>
    <w:rsid w:val="006848A5"/>
    <w:rsid w:val="00685408"/>
    <w:rsid w:val="00685ED7"/>
    <w:rsid w:val="00686895"/>
    <w:rsid w:val="006877E8"/>
    <w:rsid w:val="006908BC"/>
    <w:rsid w:val="00692779"/>
    <w:rsid w:val="00692C99"/>
    <w:rsid w:val="00693145"/>
    <w:rsid w:val="0069535E"/>
    <w:rsid w:val="006A0CAE"/>
    <w:rsid w:val="006A0D8D"/>
    <w:rsid w:val="006A2204"/>
    <w:rsid w:val="006A2947"/>
    <w:rsid w:val="006A6B9B"/>
    <w:rsid w:val="006A7151"/>
    <w:rsid w:val="006B1626"/>
    <w:rsid w:val="006B27F1"/>
    <w:rsid w:val="006B3254"/>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07E78"/>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469E"/>
    <w:rsid w:val="00796B69"/>
    <w:rsid w:val="007A0317"/>
    <w:rsid w:val="007A08FA"/>
    <w:rsid w:val="007A2963"/>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6A15"/>
    <w:rsid w:val="007F6AA3"/>
    <w:rsid w:val="007F6AAB"/>
    <w:rsid w:val="00810390"/>
    <w:rsid w:val="00810D6D"/>
    <w:rsid w:val="00813478"/>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1ED9"/>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AB3"/>
    <w:rsid w:val="00861D20"/>
    <w:rsid w:val="00861FCD"/>
    <w:rsid w:val="008628E4"/>
    <w:rsid w:val="00865000"/>
    <w:rsid w:val="008659C0"/>
    <w:rsid w:val="00865E84"/>
    <w:rsid w:val="0086662E"/>
    <w:rsid w:val="00867048"/>
    <w:rsid w:val="00867CAF"/>
    <w:rsid w:val="0087034A"/>
    <w:rsid w:val="008708BF"/>
    <w:rsid w:val="008708F7"/>
    <w:rsid w:val="00870A8B"/>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39F"/>
    <w:rsid w:val="008E14B0"/>
    <w:rsid w:val="008E1AFF"/>
    <w:rsid w:val="008E294A"/>
    <w:rsid w:val="008E2C69"/>
    <w:rsid w:val="008E2F71"/>
    <w:rsid w:val="008E3777"/>
    <w:rsid w:val="008E5B19"/>
    <w:rsid w:val="008E740B"/>
    <w:rsid w:val="008F0291"/>
    <w:rsid w:val="008F1266"/>
    <w:rsid w:val="008F1EE7"/>
    <w:rsid w:val="008F26C0"/>
    <w:rsid w:val="008F2A8B"/>
    <w:rsid w:val="008F2FE9"/>
    <w:rsid w:val="008F4162"/>
    <w:rsid w:val="008F4382"/>
    <w:rsid w:val="008F4ED5"/>
    <w:rsid w:val="008F50F6"/>
    <w:rsid w:val="008F56BA"/>
    <w:rsid w:val="008F5C50"/>
    <w:rsid w:val="008F5EAF"/>
    <w:rsid w:val="008F6657"/>
    <w:rsid w:val="00901B18"/>
    <w:rsid w:val="0090248F"/>
    <w:rsid w:val="00903CD7"/>
    <w:rsid w:val="0090429C"/>
    <w:rsid w:val="00904347"/>
    <w:rsid w:val="00905415"/>
    <w:rsid w:val="00907D49"/>
    <w:rsid w:val="00907EA5"/>
    <w:rsid w:val="009110F4"/>
    <w:rsid w:val="00911B0B"/>
    <w:rsid w:val="009121FD"/>
    <w:rsid w:val="0091240C"/>
    <w:rsid w:val="00912676"/>
    <w:rsid w:val="00915028"/>
    <w:rsid w:val="00916A92"/>
    <w:rsid w:val="00916E14"/>
    <w:rsid w:val="00917301"/>
    <w:rsid w:val="009226BE"/>
    <w:rsid w:val="00922958"/>
    <w:rsid w:val="00923ACF"/>
    <w:rsid w:val="0092533C"/>
    <w:rsid w:val="00925A43"/>
    <w:rsid w:val="00925BD6"/>
    <w:rsid w:val="009279BD"/>
    <w:rsid w:val="00930669"/>
    <w:rsid w:val="009311DC"/>
    <w:rsid w:val="009321E5"/>
    <w:rsid w:val="00932EA4"/>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2B80"/>
    <w:rsid w:val="009536F9"/>
    <w:rsid w:val="009538C8"/>
    <w:rsid w:val="009543D1"/>
    <w:rsid w:val="00954D55"/>
    <w:rsid w:val="009552F1"/>
    <w:rsid w:val="00955CFF"/>
    <w:rsid w:val="00955D57"/>
    <w:rsid w:val="00957AC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972DA"/>
    <w:rsid w:val="009A0109"/>
    <w:rsid w:val="009A1924"/>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43D"/>
    <w:rsid w:val="009D154C"/>
    <w:rsid w:val="009D1832"/>
    <w:rsid w:val="009D3C92"/>
    <w:rsid w:val="009D4366"/>
    <w:rsid w:val="009D4371"/>
    <w:rsid w:val="009D5C9C"/>
    <w:rsid w:val="009D783C"/>
    <w:rsid w:val="009E357D"/>
    <w:rsid w:val="009E3D0C"/>
    <w:rsid w:val="009E47F0"/>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5F06"/>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7CE"/>
    <w:rsid w:val="00AA6A1A"/>
    <w:rsid w:val="00AA74B6"/>
    <w:rsid w:val="00AB26B9"/>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404"/>
    <w:rsid w:val="00B0559E"/>
    <w:rsid w:val="00B05FB3"/>
    <w:rsid w:val="00B063A3"/>
    <w:rsid w:val="00B067E1"/>
    <w:rsid w:val="00B06EF9"/>
    <w:rsid w:val="00B10048"/>
    <w:rsid w:val="00B10674"/>
    <w:rsid w:val="00B1083E"/>
    <w:rsid w:val="00B12A58"/>
    <w:rsid w:val="00B12F23"/>
    <w:rsid w:val="00B13B6A"/>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625F"/>
    <w:rsid w:val="00B37EB6"/>
    <w:rsid w:val="00B40697"/>
    <w:rsid w:val="00B414A5"/>
    <w:rsid w:val="00B41858"/>
    <w:rsid w:val="00B41B43"/>
    <w:rsid w:val="00B41DE5"/>
    <w:rsid w:val="00B470C8"/>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058"/>
    <w:rsid w:val="00BE646B"/>
    <w:rsid w:val="00BE790D"/>
    <w:rsid w:val="00BF00E0"/>
    <w:rsid w:val="00BF08C0"/>
    <w:rsid w:val="00BF0E87"/>
    <w:rsid w:val="00BF1BF9"/>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CCA"/>
    <w:rsid w:val="00C74E06"/>
    <w:rsid w:val="00C76435"/>
    <w:rsid w:val="00C80173"/>
    <w:rsid w:val="00C80BC1"/>
    <w:rsid w:val="00C80E66"/>
    <w:rsid w:val="00C8107B"/>
    <w:rsid w:val="00C810A5"/>
    <w:rsid w:val="00C82CBF"/>
    <w:rsid w:val="00C84CE7"/>
    <w:rsid w:val="00C85B54"/>
    <w:rsid w:val="00C87496"/>
    <w:rsid w:val="00C917E2"/>
    <w:rsid w:val="00C91D3D"/>
    <w:rsid w:val="00C94054"/>
    <w:rsid w:val="00C9628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6D0"/>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189"/>
    <w:rsid w:val="00D30CBA"/>
    <w:rsid w:val="00D32031"/>
    <w:rsid w:val="00D323CF"/>
    <w:rsid w:val="00D37495"/>
    <w:rsid w:val="00D376F8"/>
    <w:rsid w:val="00D40833"/>
    <w:rsid w:val="00D40AF7"/>
    <w:rsid w:val="00D4112F"/>
    <w:rsid w:val="00D423DF"/>
    <w:rsid w:val="00D435EB"/>
    <w:rsid w:val="00D43F74"/>
    <w:rsid w:val="00D447E6"/>
    <w:rsid w:val="00D46291"/>
    <w:rsid w:val="00D46298"/>
    <w:rsid w:val="00D46C3B"/>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29"/>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C6DB1"/>
    <w:rsid w:val="00DD0D48"/>
    <w:rsid w:val="00DD114C"/>
    <w:rsid w:val="00DD1D87"/>
    <w:rsid w:val="00DD22CB"/>
    <w:rsid w:val="00DD2BCC"/>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1CC"/>
    <w:rsid w:val="00E15B91"/>
    <w:rsid w:val="00E15D38"/>
    <w:rsid w:val="00E15D64"/>
    <w:rsid w:val="00E15F90"/>
    <w:rsid w:val="00E20E99"/>
    <w:rsid w:val="00E213F9"/>
    <w:rsid w:val="00E21A11"/>
    <w:rsid w:val="00E22C64"/>
    <w:rsid w:val="00E23339"/>
    <w:rsid w:val="00E26195"/>
    <w:rsid w:val="00E271CE"/>
    <w:rsid w:val="00E27792"/>
    <w:rsid w:val="00E27C9C"/>
    <w:rsid w:val="00E32918"/>
    <w:rsid w:val="00E34A49"/>
    <w:rsid w:val="00E37AA2"/>
    <w:rsid w:val="00E40448"/>
    <w:rsid w:val="00E41647"/>
    <w:rsid w:val="00E421B7"/>
    <w:rsid w:val="00E42AB6"/>
    <w:rsid w:val="00E42AE8"/>
    <w:rsid w:val="00E43D89"/>
    <w:rsid w:val="00E45DBA"/>
    <w:rsid w:val="00E462D9"/>
    <w:rsid w:val="00E47074"/>
    <w:rsid w:val="00E4729C"/>
    <w:rsid w:val="00E47AD1"/>
    <w:rsid w:val="00E50D07"/>
    <w:rsid w:val="00E52FD5"/>
    <w:rsid w:val="00E55F31"/>
    <w:rsid w:val="00E56214"/>
    <w:rsid w:val="00E57E76"/>
    <w:rsid w:val="00E61518"/>
    <w:rsid w:val="00E634EF"/>
    <w:rsid w:val="00E65A52"/>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192"/>
    <w:rsid w:val="00E863F0"/>
    <w:rsid w:val="00E86C86"/>
    <w:rsid w:val="00E870B2"/>
    <w:rsid w:val="00E87FF9"/>
    <w:rsid w:val="00E90DC2"/>
    <w:rsid w:val="00E9183F"/>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91E"/>
    <w:rsid w:val="00F02FB7"/>
    <w:rsid w:val="00F05DA3"/>
    <w:rsid w:val="00F10A23"/>
    <w:rsid w:val="00F11DD8"/>
    <w:rsid w:val="00F11FD4"/>
    <w:rsid w:val="00F123B9"/>
    <w:rsid w:val="00F12778"/>
    <w:rsid w:val="00F13C81"/>
    <w:rsid w:val="00F14903"/>
    <w:rsid w:val="00F14FBE"/>
    <w:rsid w:val="00F151AC"/>
    <w:rsid w:val="00F15218"/>
    <w:rsid w:val="00F157B8"/>
    <w:rsid w:val="00F219D9"/>
    <w:rsid w:val="00F23F8E"/>
    <w:rsid w:val="00F24D7D"/>
    <w:rsid w:val="00F2527D"/>
    <w:rsid w:val="00F25CBE"/>
    <w:rsid w:val="00F27D34"/>
    <w:rsid w:val="00F30F40"/>
    <w:rsid w:val="00F31705"/>
    <w:rsid w:val="00F323A7"/>
    <w:rsid w:val="00F333D2"/>
    <w:rsid w:val="00F336F6"/>
    <w:rsid w:val="00F33CCC"/>
    <w:rsid w:val="00F33DA0"/>
    <w:rsid w:val="00F352D7"/>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05"/>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4DE"/>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58705"/>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 w:type="character" w:customStyle="1" w:styleId="richtext">
    <w:name w:val="richtext"/>
    <w:basedOn w:val="VarsaylanParagrafYazTipi"/>
    <w:rsid w:val="00DD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51848540">
      <w:bodyDiv w:val="1"/>
      <w:marLeft w:val="0"/>
      <w:marRight w:val="0"/>
      <w:marTop w:val="0"/>
      <w:marBottom w:val="0"/>
      <w:divBdr>
        <w:top w:val="none" w:sz="0" w:space="0" w:color="auto"/>
        <w:left w:val="none" w:sz="0" w:space="0" w:color="auto"/>
        <w:bottom w:val="none" w:sz="0" w:space="0" w:color="auto"/>
        <w:right w:val="none" w:sz="0" w:space="0" w:color="auto"/>
      </w:divBdr>
      <w:divsChild>
        <w:div w:id="930696816">
          <w:marLeft w:val="0"/>
          <w:marRight w:val="0"/>
          <w:marTop w:val="0"/>
          <w:marBottom w:val="0"/>
          <w:divBdr>
            <w:top w:val="none" w:sz="0" w:space="0" w:color="auto"/>
            <w:left w:val="none" w:sz="0" w:space="0" w:color="auto"/>
            <w:bottom w:val="none" w:sz="0" w:space="0" w:color="auto"/>
            <w:right w:val="none" w:sz="0" w:space="0" w:color="auto"/>
          </w:divBdr>
        </w:div>
        <w:div w:id="1119641540">
          <w:marLeft w:val="0"/>
          <w:marRight w:val="0"/>
          <w:marTop w:val="0"/>
          <w:marBottom w:val="0"/>
          <w:divBdr>
            <w:top w:val="none" w:sz="0" w:space="0" w:color="auto"/>
            <w:left w:val="none" w:sz="0" w:space="0" w:color="auto"/>
            <w:bottom w:val="none" w:sz="0" w:space="0" w:color="auto"/>
            <w:right w:val="none" w:sz="0" w:space="0" w:color="auto"/>
          </w:divBdr>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481771074">
      <w:bodyDiv w:val="1"/>
      <w:marLeft w:val="0"/>
      <w:marRight w:val="0"/>
      <w:marTop w:val="0"/>
      <w:marBottom w:val="0"/>
      <w:divBdr>
        <w:top w:val="none" w:sz="0" w:space="0" w:color="auto"/>
        <w:left w:val="none" w:sz="0" w:space="0" w:color="auto"/>
        <w:bottom w:val="none" w:sz="0" w:space="0" w:color="auto"/>
        <w:right w:val="none" w:sz="0" w:space="0" w:color="auto"/>
      </w:divBdr>
    </w:div>
    <w:div w:id="1717241712">
      <w:bodyDiv w:val="1"/>
      <w:marLeft w:val="0"/>
      <w:marRight w:val="0"/>
      <w:marTop w:val="0"/>
      <w:marBottom w:val="0"/>
      <w:divBdr>
        <w:top w:val="none" w:sz="0" w:space="0" w:color="auto"/>
        <w:left w:val="none" w:sz="0" w:space="0" w:color="auto"/>
        <w:bottom w:val="none" w:sz="0" w:space="0" w:color="auto"/>
        <w:right w:val="none" w:sz="0" w:space="0" w:color="auto"/>
      </w:divBdr>
      <w:divsChild>
        <w:div w:id="653293898">
          <w:marLeft w:val="0"/>
          <w:marRight w:val="0"/>
          <w:marTop w:val="0"/>
          <w:marBottom w:val="0"/>
          <w:divBdr>
            <w:top w:val="none" w:sz="0" w:space="0" w:color="auto"/>
            <w:left w:val="none" w:sz="0" w:space="0" w:color="auto"/>
            <w:bottom w:val="none" w:sz="0" w:space="0" w:color="auto"/>
            <w:right w:val="none" w:sz="0" w:space="0" w:color="auto"/>
          </w:divBdr>
        </w:div>
        <w:div w:id="992560092">
          <w:marLeft w:val="0"/>
          <w:marRight w:val="0"/>
          <w:marTop w:val="0"/>
          <w:marBottom w:val="0"/>
          <w:divBdr>
            <w:top w:val="none" w:sz="0" w:space="0" w:color="auto"/>
            <w:left w:val="none" w:sz="0" w:space="0" w:color="auto"/>
            <w:bottom w:val="none" w:sz="0" w:space="0" w:color="auto"/>
            <w:right w:val="none" w:sz="0" w:space="0" w:color="auto"/>
          </w:divBdr>
        </w:div>
      </w:divsChild>
    </w:div>
    <w:div w:id="186832978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5084085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1B1B0-BF07-45C4-92AB-D0DDF3F3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8988</Words>
  <Characters>51235</Characters>
  <Application>Microsoft Office Word</Application>
  <DocSecurity>0</DocSecurity>
  <Lines>426</Lines>
  <Paragraphs>120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60103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Simge Temur Selek</cp:lastModifiedBy>
  <cp:revision>16</cp:revision>
  <cp:lastPrinted>2025-01-15T06:41:00Z</cp:lastPrinted>
  <dcterms:created xsi:type="dcterms:W3CDTF">2026-06-25T09:41:00Z</dcterms:created>
  <dcterms:modified xsi:type="dcterms:W3CDTF">2026-07-02T06:25:00Z</dcterms:modified>
</cp:coreProperties>
</file>